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B4" w:rsidRDefault="00C416B4" w:rsidP="00C416B4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CO"/>
        </w:rPr>
      </w:pPr>
      <w:permStart w:id="787230800" w:edGrp="everyone"/>
      <w:r w:rsidRPr="00605D64">
        <w:rPr>
          <w:rFonts w:ascii="Tahoma" w:hAnsi="Tahoma" w:cs="Tahoma"/>
          <w:b/>
          <w:sz w:val="22"/>
          <w:szCs w:val="22"/>
          <w:lang w:val="es-CO"/>
        </w:rPr>
        <w:t> </w:t>
      </w:r>
    </w:p>
    <w:p w:rsidR="00C416B4" w:rsidRPr="00605D64" w:rsidRDefault="00C416B4" w:rsidP="00C416B4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>Auto No. _</w:t>
      </w:r>
      <w:r w:rsidR="00CF21FA">
        <w:rPr>
          <w:rFonts w:ascii="Tahoma" w:hAnsi="Tahoma" w:cs="Tahoma"/>
          <w:sz w:val="22"/>
          <w:szCs w:val="22"/>
          <w:lang w:val="es-CO"/>
        </w:rPr>
        <w:t>__________ de _________ (fecha)</w:t>
      </w:r>
    </w:p>
    <w:p w:rsidR="00C416B4" w:rsidRPr="00605D64" w:rsidRDefault="00C416B4" w:rsidP="00C416B4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:rsidR="00C416B4" w:rsidRPr="00605D64" w:rsidRDefault="00C416B4" w:rsidP="00C416B4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>En la ciudad de ______________, a los ____________ ( ) d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 xml:space="preserve">ías del mes de _____________ del año, ______________ ( ), el suscrito funcionario </w:t>
      </w:r>
      <w:r>
        <w:rPr>
          <w:rFonts w:ascii="Tahoma" w:hAnsi="Tahoma" w:cs="Tahoma"/>
          <w:sz w:val="22"/>
          <w:szCs w:val="22"/>
          <w:highlight w:val="white"/>
          <w:lang w:val="es-CO"/>
        </w:rPr>
        <w:t>investigador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 xml:space="preserve"> __________________ de la </w:t>
      </w:r>
      <w:r>
        <w:rPr>
          <w:rFonts w:ascii="Tahoma" w:hAnsi="Tahoma" w:cs="Tahoma"/>
          <w:sz w:val="22"/>
          <w:szCs w:val="22"/>
          <w:highlight w:val="white"/>
          <w:lang w:val="es-CO"/>
        </w:rPr>
        <w:t>Dirección Técnica de Respon</w:t>
      </w:r>
      <w:r w:rsidR="008519F6">
        <w:rPr>
          <w:rFonts w:ascii="Tahoma" w:hAnsi="Tahoma" w:cs="Tahoma"/>
          <w:sz w:val="22"/>
          <w:szCs w:val="22"/>
          <w:highlight w:val="white"/>
          <w:lang w:val="es-CO"/>
        </w:rPr>
        <w:t>sa</w:t>
      </w:r>
      <w:r>
        <w:rPr>
          <w:rFonts w:ascii="Tahoma" w:hAnsi="Tahoma" w:cs="Tahoma"/>
          <w:sz w:val="22"/>
          <w:szCs w:val="22"/>
          <w:highlight w:val="white"/>
          <w:lang w:val="es-CO"/>
        </w:rPr>
        <w:t xml:space="preserve">bilidad Fiscal 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 xml:space="preserve">de la Contraloría Departamental del Tolima, procede a declararse impedido para conocer o continuar conociendo del Proceso de Responsabilidad Fiscal </w:t>
      </w:r>
      <w:r>
        <w:rPr>
          <w:rFonts w:ascii="Tahoma" w:hAnsi="Tahoma" w:cs="Tahoma"/>
          <w:sz w:val="22"/>
          <w:szCs w:val="22"/>
          <w:highlight w:val="white"/>
          <w:lang w:val="es-CO"/>
        </w:rPr>
        <w:t xml:space="preserve">radicado bajo el 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>No ___, basado en los siguientes:</w:t>
      </w:r>
    </w:p>
    <w:p w:rsidR="00C416B4" w:rsidRPr="00605D64" w:rsidRDefault="00C416B4" w:rsidP="00C416B4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CO"/>
        </w:rPr>
      </w:pPr>
    </w:p>
    <w:p w:rsidR="00C416B4" w:rsidRPr="00605D64" w:rsidRDefault="00C416B4" w:rsidP="00C416B4">
      <w:pPr>
        <w:tabs>
          <w:tab w:val="left" w:pos="0"/>
        </w:tabs>
        <w:spacing w:before="120" w:after="120"/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FUNDAMENTOS:</w:t>
      </w:r>
    </w:p>
    <w:p w:rsidR="00C416B4" w:rsidRPr="00605D64" w:rsidRDefault="00C416B4" w:rsidP="00C416B4">
      <w:pPr>
        <w:tabs>
          <w:tab w:val="left" w:pos="0"/>
        </w:tabs>
        <w:spacing w:before="120" w:after="120"/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 xml:space="preserve">Atendiendo lo dispuesto por </w:t>
      </w:r>
      <w:r>
        <w:rPr>
          <w:rFonts w:ascii="Tahoma" w:hAnsi="Tahoma" w:cs="Tahoma"/>
          <w:sz w:val="22"/>
          <w:szCs w:val="22"/>
          <w:lang w:val="es-CO"/>
        </w:rPr>
        <w:t>el</w:t>
      </w:r>
      <w:r w:rsidRPr="00605D64">
        <w:rPr>
          <w:rFonts w:ascii="Tahoma" w:hAnsi="Tahoma" w:cs="Tahoma"/>
          <w:sz w:val="22"/>
          <w:szCs w:val="22"/>
          <w:lang w:val="es-CO"/>
        </w:rPr>
        <w:t xml:space="preserve"> art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 xml:space="preserve">ículo 35 </w:t>
      </w:r>
      <w:r w:rsidRPr="00605D64">
        <w:rPr>
          <w:rFonts w:ascii="Tahoma" w:hAnsi="Tahoma" w:cs="Tahoma"/>
          <w:sz w:val="22"/>
          <w:szCs w:val="22"/>
          <w:lang w:val="es-CO"/>
        </w:rPr>
        <w:t xml:space="preserve">Ley 610 de 2000 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>y considerando que en el curso de la actuación se han presentado las siguientes circunstancias: _________, las cuales a mi juicio son constitutivas de la causal de impedimento consagrada en _____</w:t>
      </w:r>
      <w:bookmarkStart w:id="0" w:name="_GoBack"/>
      <w:bookmarkEnd w:id="0"/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 xml:space="preserve">_ (citar la normatividad del caso); por lo tanto, me declaro impedido para continuar adelantando (o para dar </w:t>
      </w:r>
      <w:proofErr w:type="spellStart"/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>tramite</w:t>
      </w:r>
      <w:proofErr w:type="spellEnd"/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>) el Proceso Responsabilidad Fiscal No.____.</w:t>
      </w:r>
    </w:p>
    <w:p w:rsidR="00C416B4" w:rsidRPr="00605D64" w:rsidRDefault="00C416B4" w:rsidP="00C416B4">
      <w:pPr>
        <w:tabs>
          <w:tab w:val="left" w:pos="0"/>
        </w:tabs>
        <w:spacing w:before="120" w:after="120"/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 xml:space="preserve">Para verificar la ocurrencia de la causal expuesta, adjunto al presente las siguientes 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>pruebas: (relacionar las pruebas).</w:t>
      </w:r>
    </w:p>
    <w:p w:rsidR="00C416B4" w:rsidRPr="00605D64" w:rsidRDefault="00C416B4" w:rsidP="00C416B4">
      <w:pPr>
        <w:tabs>
          <w:tab w:val="left" w:pos="0"/>
        </w:tabs>
        <w:spacing w:before="120" w:after="120"/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> En mérito de lo anteriormente expuesto,  </w:t>
      </w:r>
    </w:p>
    <w:p w:rsidR="00C416B4" w:rsidRPr="00605D64" w:rsidRDefault="00C416B4" w:rsidP="00C416B4">
      <w:pPr>
        <w:tabs>
          <w:tab w:val="left" w:pos="0"/>
        </w:tabs>
        <w:spacing w:before="120" w:after="120"/>
        <w:jc w:val="center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RESUELVE:</w:t>
      </w:r>
    </w:p>
    <w:p w:rsidR="00C416B4" w:rsidRPr="00605D64" w:rsidRDefault="00C416B4" w:rsidP="00C416B4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ARTÍCULO PRIMERO</w:t>
      </w:r>
      <w:r w:rsidRPr="00605D64">
        <w:rPr>
          <w:rFonts w:ascii="Tahoma" w:hAnsi="Tahoma" w:cs="Tahoma"/>
          <w:sz w:val="22"/>
          <w:szCs w:val="22"/>
          <w:lang w:val="es-CO"/>
        </w:rPr>
        <w:t>: Declararme impedido para conocer o seguir conociendo del Proceso de Responsabilidad Fiscal No. _____.</w:t>
      </w:r>
    </w:p>
    <w:p w:rsidR="00C416B4" w:rsidRPr="00605D64" w:rsidRDefault="00C416B4" w:rsidP="00C416B4">
      <w:pPr>
        <w:tabs>
          <w:tab w:val="left" w:pos="0"/>
        </w:tabs>
        <w:spacing w:before="120" w:after="120"/>
        <w:ind w:firstLine="15"/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ARTÍCULO SEGUNDO</w:t>
      </w:r>
      <w:r w:rsidRPr="00605D64">
        <w:rPr>
          <w:rFonts w:ascii="Tahoma" w:hAnsi="Tahoma" w:cs="Tahoma"/>
          <w:sz w:val="22"/>
          <w:szCs w:val="22"/>
          <w:lang w:val="es-CO"/>
        </w:rPr>
        <w:t>: Suspender los términos del Proceso de responsabilidad Fiscal No. _____ hasta tanto se decida el impedimento presentado.</w:t>
      </w:r>
    </w:p>
    <w:p w:rsidR="00C416B4" w:rsidRPr="00605D64" w:rsidRDefault="00C416B4" w:rsidP="00C416B4">
      <w:pPr>
        <w:tabs>
          <w:tab w:val="left" w:pos="0"/>
        </w:tabs>
        <w:spacing w:before="120" w:after="120"/>
        <w:ind w:left="1680" w:hanging="1665"/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ARTÍCULO TERCERO</w:t>
      </w:r>
      <w:r w:rsidRPr="00605D64">
        <w:rPr>
          <w:rFonts w:ascii="Tahoma" w:hAnsi="Tahoma" w:cs="Tahoma"/>
          <w:sz w:val="22"/>
          <w:szCs w:val="22"/>
          <w:lang w:val="es-CO"/>
        </w:rPr>
        <w:t>: Rem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>ítase el expediente al competente para resolver el impedimento.</w:t>
      </w:r>
    </w:p>
    <w:p w:rsidR="00C416B4" w:rsidRDefault="00C416B4" w:rsidP="00C416B4">
      <w:pPr>
        <w:shd w:val="clear" w:color="auto" w:fill="FFFFFF"/>
        <w:tabs>
          <w:tab w:val="left" w:pos="0"/>
        </w:tabs>
        <w:spacing w:before="120" w:after="120"/>
        <w:ind w:left="1680" w:hanging="1665"/>
        <w:jc w:val="both"/>
        <w:rPr>
          <w:rFonts w:ascii="Tahoma" w:hAnsi="Tahoma" w:cs="Tahoma"/>
          <w:b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ARTÍCULO CUARTO</w:t>
      </w:r>
      <w:r w:rsidRPr="00605D64">
        <w:rPr>
          <w:rFonts w:ascii="Tahoma" w:hAnsi="Tahoma" w:cs="Tahoma"/>
          <w:sz w:val="22"/>
          <w:szCs w:val="22"/>
          <w:lang w:val="es-CO"/>
        </w:rPr>
        <w:t>: Contra la presente providencia no procede recurso alguno.</w:t>
      </w:r>
    </w:p>
    <w:p w:rsidR="00C416B4" w:rsidRPr="00605D64" w:rsidRDefault="00C416B4" w:rsidP="00C416B4">
      <w:pPr>
        <w:shd w:val="clear" w:color="auto" w:fill="FFFFFF"/>
        <w:tabs>
          <w:tab w:val="left" w:pos="0"/>
        </w:tabs>
        <w:spacing w:before="120" w:after="120"/>
        <w:ind w:left="1680" w:hanging="1665"/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NOTIFÍQUESE Y CÚMPLASE</w:t>
      </w:r>
    </w:p>
    <w:p w:rsidR="00C416B4" w:rsidRPr="00605D64" w:rsidRDefault="00C416B4" w:rsidP="00C416B4">
      <w:pPr>
        <w:shd w:val="clear" w:color="auto" w:fill="FFFFFF"/>
        <w:tabs>
          <w:tab w:val="left" w:pos="0"/>
        </w:tabs>
        <w:spacing w:before="120" w:after="120"/>
        <w:rPr>
          <w:rFonts w:ascii="Tahoma" w:hAnsi="Tahoma" w:cs="Tahoma"/>
          <w:sz w:val="22"/>
          <w:szCs w:val="22"/>
          <w:lang w:val="es-CO"/>
        </w:rPr>
      </w:pPr>
    </w:p>
    <w:p w:rsidR="00C416B4" w:rsidRPr="00605D64" w:rsidRDefault="00C416B4" w:rsidP="00C416B4">
      <w:pPr>
        <w:shd w:val="clear" w:color="auto" w:fill="FFFFFF"/>
        <w:tabs>
          <w:tab w:val="left" w:pos="0"/>
        </w:tabs>
        <w:ind w:left="1680" w:hanging="1665"/>
        <w:jc w:val="center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>_____________________</w:t>
      </w:r>
    </w:p>
    <w:p w:rsidR="00C416B4" w:rsidRPr="00605D64" w:rsidRDefault="00C416B4" w:rsidP="00C416B4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605D64">
        <w:rPr>
          <w:rFonts w:ascii="Tahoma" w:hAnsi="Tahoma" w:cs="Tahoma"/>
          <w:b/>
          <w:sz w:val="22"/>
          <w:szCs w:val="22"/>
          <w:lang w:val="es-CO"/>
        </w:rPr>
        <w:t>Funcionario Impedido.</w:t>
      </w:r>
    </w:p>
    <w:p w:rsidR="00C416B4" w:rsidRPr="00605D64" w:rsidRDefault="00C416B4" w:rsidP="00C416B4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> </w:t>
      </w:r>
    </w:p>
    <w:p w:rsidR="00C416B4" w:rsidRPr="00605D64" w:rsidRDefault="00C416B4" w:rsidP="00C416B4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605D64">
        <w:rPr>
          <w:rFonts w:ascii="Tahoma" w:hAnsi="Tahoma" w:cs="Tahoma"/>
          <w:sz w:val="22"/>
          <w:szCs w:val="22"/>
          <w:lang w:val="es-CO"/>
        </w:rPr>
        <w:t xml:space="preserve">NOTA: </w:t>
      </w:r>
      <w:r w:rsidRPr="00605D64">
        <w:rPr>
          <w:rFonts w:ascii="Tahoma" w:hAnsi="Tahoma" w:cs="Tahoma"/>
          <w:sz w:val="22"/>
          <w:szCs w:val="22"/>
          <w:highlight w:val="white"/>
          <w:lang w:val="es-CO"/>
        </w:rPr>
        <w:t>El funcionario impedido o recusado pasará el proceso a su superior jerárquico o funcional, según sea el caso, quien decidirá de plano si acepta o no el impedimento o recusación y en caso afirmativo decidirá a quien ha de corresponder su conocimiento o quien habrá de sustituir al funcionario impedido o recusado (ver: Artículo 113 de la Ley 1474 de 2011). En caso de que el Impedimento se presente en el funcionario, éste deberá manifestarlo mediante oficio.</w:t>
      </w:r>
    </w:p>
    <w:permEnd w:id="787230800"/>
    <w:p w:rsidR="00F43F8E" w:rsidRDefault="00F43F8E"/>
    <w:sectPr w:rsidR="00F43F8E" w:rsidSect="0070470B">
      <w:headerReference w:type="default" r:id="rId6"/>
      <w:footerReference w:type="default" r:id="rId7"/>
      <w:pgSz w:w="12242" w:h="15842" w:code="1"/>
      <w:pgMar w:top="284" w:right="1701" w:bottom="1701" w:left="1701" w:header="720" w:footer="13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38" w:rsidRDefault="00785038">
      <w:r>
        <w:separator/>
      </w:r>
    </w:p>
  </w:endnote>
  <w:endnote w:type="continuationSeparator" w:id="0">
    <w:p w:rsidR="00785038" w:rsidRDefault="0078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6AD" w:rsidRDefault="00C416B4" w:rsidP="00AB46AD">
    <w:pPr>
      <w:pStyle w:val="Piedepgina"/>
      <w:rPr>
        <w:sz w:val="12"/>
        <w:szCs w:val="22"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441D2" wp14:editId="77CDD25A">
              <wp:simplePos x="0" y="0"/>
              <wp:positionH relativeFrom="column">
                <wp:posOffset>8032115</wp:posOffset>
              </wp:positionH>
              <wp:positionV relativeFrom="paragraph">
                <wp:posOffset>7195185</wp:posOffset>
              </wp:positionV>
              <wp:extent cx="1004570" cy="199390"/>
              <wp:effectExtent l="0" t="0" r="0" b="3810"/>
              <wp:wrapNone/>
              <wp:docPr id="2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46AD" w:rsidRDefault="00C416B4" w:rsidP="00AB46A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126EDC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126EDC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:rsidR="00AB46AD" w:rsidRDefault="00785038" w:rsidP="00AB46AD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441D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632.45pt;margin-top:566.55pt;width:79.1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">
              <v:path arrowok="t"/>
              <v:textbox>
                <w:txbxContent>
                  <w:p w:rsidR="00AB46AD" w:rsidRDefault="00C416B4" w:rsidP="00AB46AD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126EDC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126EDC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:rsidR="00AB46AD" w:rsidRDefault="00785038" w:rsidP="00AB46AD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B46AD" w:rsidRDefault="00C416B4" w:rsidP="00AB46AD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126EDC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126EDC">
      <w:rPr>
        <w:noProof/>
        <w:color w:val="323E4F"/>
      </w:rPr>
      <w:t>2</w:t>
    </w:r>
    <w:r>
      <w:rPr>
        <w:color w:val="323E4F"/>
      </w:rPr>
      <w:fldChar w:fldCharType="end"/>
    </w:r>
  </w:p>
  <w:p w:rsidR="00AB46AD" w:rsidRDefault="00785038" w:rsidP="00AB46AD">
    <w:pPr>
      <w:tabs>
        <w:tab w:val="center" w:pos="4550"/>
        <w:tab w:val="left" w:pos="5818"/>
      </w:tabs>
      <w:ind w:right="260"/>
      <w:rPr>
        <w:color w:val="323E4F"/>
      </w:rPr>
    </w:pPr>
  </w:p>
  <w:p w:rsidR="00AB46AD" w:rsidRDefault="00C416B4" w:rsidP="00AB46AD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8104D1" w:rsidRPr="00AB46AD" w:rsidRDefault="00C416B4" w:rsidP="00AB46AD">
    <w:pPr>
      <w:pStyle w:val="Piedepgina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38" w:rsidRDefault="00785038">
      <w:r>
        <w:separator/>
      </w:r>
    </w:p>
  </w:footnote>
  <w:footnote w:type="continuationSeparator" w:id="0">
    <w:p w:rsidR="00785038" w:rsidRDefault="00785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4"/>
      <w:gridCol w:w="2823"/>
      <w:gridCol w:w="2551"/>
      <w:gridCol w:w="2552"/>
    </w:tblGrid>
    <w:tr w:rsidR="008104D1" w:rsidRPr="008F165E" w:rsidTr="005E0E04">
      <w:trPr>
        <w:cantSplit/>
        <w:trHeight w:val="388"/>
      </w:trPr>
      <w:tc>
        <w:tcPr>
          <w:tcW w:w="1714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8104D1" w:rsidRPr="008F165E" w:rsidRDefault="009D4A51" w:rsidP="00C227B5">
          <w:pPr>
            <w:pStyle w:val="Encabezado"/>
            <w:jc w:val="center"/>
            <w:rPr>
              <w:rFonts w:ascii="Tahoma" w:hAnsi="Tahoma" w:cs="Tahoma"/>
              <w:sz w:val="18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5482CBB5" wp14:editId="38CDC52F">
                <wp:extent cx="885825" cy="828675"/>
                <wp:effectExtent l="0" t="0" r="9525" b="9525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920874" cy="861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6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8009BE" w:rsidRDefault="00C416B4" w:rsidP="008009BE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DIRECCION TECNICA DE RESPONSABILIDAD FISCAL</w:t>
          </w:r>
        </w:p>
        <w:p w:rsidR="008009BE" w:rsidRDefault="00785038" w:rsidP="008009BE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</w:p>
        <w:p w:rsidR="008104D1" w:rsidRPr="002C0D3E" w:rsidRDefault="00C416B4" w:rsidP="008009BE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PROCESO: RESPONSABILIDAD FISCAL-RF</w:t>
          </w:r>
        </w:p>
      </w:tc>
    </w:tr>
    <w:tr w:rsidR="005E0E04" w:rsidRPr="008F165E" w:rsidTr="005E0E04">
      <w:trPr>
        <w:cantSplit/>
        <w:trHeight w:val="590"/>
      </w:trPr>
      <w:tc>
        <w:tcPr>
          <w:tcW w:w="1714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8104D1" w:rsidRPr="008F165E" w:rsidRDefault="00785038" w:rsidP="00C227B5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</w:p>
      </w:tc>
      <w:tc>
        <w:tcPr>
          <w:tcW w:w="2823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8104D1" w:rsidRPr="002C0D3E" w:rsidRDefault="00C416B4" w:rsidP="005E0E04">
          <w:pPr>
            <w:pStyle w:val="Encabezado"/>
            <w:rPr>
              <w:rFonts w:ascii="Tahoma" w:hAnsi="Tahoma" w:cs="Tahoma"/>
              <w:b/>
              <w:bCs/>
              <w:sz w:val="18"/>
            </w:rPr>
          </w:pPr>
          <w:r>
            <w:rPr>
              <w:rFonts w:ascii="Tahoma" w:hAnsi="Tahoma" w:cs="Tahoma"/>
              <w:b/>
              <w:bCs/>
              <w:sz w:val="20"/>
            </w:rPr>
            <w:t>AUTO QUE DECLARA UN IMPEDIMENTO</w:t>
          </w:r>
          <w:r w:rsidRPr="002C0D3E" w:rsidDel="008009BE">
            <w:rPr>
              <w:rFonts w:ascii="Tahoma" w:hAnsi="Tahoma" w:cs="Tahoma"/>
              <w:b/>
              <w:sz w:val="18"/>
            </w:rPr>
            <w:t xml:space="preserve"> </w:t>
          </w:r>
        </w:p>
      </w:tc>
      <w:tc>
        <w:tcPr>
          <w:tcW w:w="2551" w:type="dxa"/>
          <w:vAlign w:val="center"/>
        </w:tcPr>
        <w:p w:rsidR="008104D1" w:rsidRPr="002C0D3E" w:rsidRDefault="00C416B4" w:rsidP="005E0E04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  <w:r w:rsidRPr="002C0D3E">
            <w:rPr>
              <w:rFonts w:ascii="Tahoma" w:hAnsi="Tahoma" w:cs="Tahoma"/>
              <w:b/>
              <w:sz w:val="18"/>
            </w:rPr>
            <w:t>C</w:t>
          </w:r>
          <w:r>
            <w:rPr>
              <w:rFonts w:ascii="Tahoma" w:hAnsi="Tahoma" w:cs="Tahoma"/>
              <w:b/>
              <w:sz w:val="18"/>
            </w:rPr>
            <w:t>ODIGO</w:t>
          </w:r>
          <w:r w:rsidRPr="002C0D3E">
            <w:rPr>
              <w:rFonts w:ascii="Tahoma" w:hAnsi="Tahoma" w:cs="Tahoma"/>
              <w:b/>
              <w:sz w:val="18"/>
            </w:rPr>
            <w:t>:</w:t>
          </w:r>
          <w:r w:rsidRPr="002C0D3E">
            <w:rPr>
              <w:rFonts w:ascii="Tahoma" w:hAnsi="Tahoma" w:cs="Tahoma"/>
              <w:sz w:val="18"/>
            </w:rPr>
            <w:t xml:space="preserve"> </w:t>
          </w:r>
          <w:r w:rsidRPr="005E0E04">
            <w:rPr>
              <w:rFonts w:ascii="Tahoma" w:hAnsi="Tahoma" w:cs="Tahoma"/>
              <w:b/>
              <w:sz w:val="18"/>
            </w:rPr>
            <w:t>F2-PM-RF-03</w:t>
          </w:r>
        </w:p>
      </w:tc>
      <w:tc>
        <w:tcPr>
          <w:tcW w:w="2552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8104D1" w:rsidRPr="005E0E04" w:rsidRDefault="00C416B4" w:rsidP="005E0E04">
          <w:pPr>
            <w:jc w:val="center"/>
            <w:rPr>
              <w:rFonts w:ascii="Tahoma" w:hAnsi="Tahoma" w:cs="Tahoma"/>
              <w:b/>
              <w:sz w:val="18"/>
            </w:rPr>
          </w:pPr>
          <w:r w:rsidRPr="005E0E04">
            <w:rPr>
              <w:rFonts w:ascii="Tahoma" w:hAnsi="Tahoma" w:cs="Tahoma"/>
              <w:b/>
              <w:sz w:val="18"/>
            </w:rPr>
            <w:t>FECHA DE APROBACION: 06-03-2023</w:t>
          </w:r>
        </w:p>
      </w:tc>
    </w:tr>
  </w:tbl>
  <w:p w:rsidR="008104D1" w:rsidRPr="008104D1" w:rsidRDefault="00785038" w:rsidP="001B621F">
    <w:pPr>
      <w:pStyle w:val="Encabezad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4GAbu44cOO/AChVmXOihGweKKU4KXaZdv2kWk/hWCrr32yo/iwiHbYG+hWQ3YWa2hGmApHFkfWHQ3GNUxstXw==" w:salt="gLVevStbRoD+ziH3Zgkb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B4"/>
    <w:rsid w:val="00126EDC"/>
    <w:rsid w:val="00270C8A"/>
    <w:rsid w:val="00296D9F"/>
    <w:rsid w:val="003068A5"/>
    <w:rsid w:val="004051D8"/>
    <w:rsid w:val="0044301E"/>
    <w:rsid w:val="005862B4"/>
    <w:rsid w:val="00655C37"/>
    <w:rsid w:val="0065714E"/>
    <w:rsid w:val="00785038"/>
    <w:rsid w:val="007A79FC"/>
    <w:rsid w:val="007C703F"/>
    <w:rsid w:val="00834FF9"/>
    <w:rsid w:val="008519F6"/>
    <w:rsid w:val="00853C70"/>
    <w:rsid w:val="009908A3"/>
    <w:rsid w:val="009D4A51"/>
    <w:rsid w:val="00BF49D2"/>
    <w:rsid w:val="00C416B4"/>
    <w:rsid w:val="00CF21FA"/>
    <w:rsid w:val="00D906F9"/>
    <w:rsid w:val="00E07ED0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76CA4-6539-4CA3-9222-E98399FB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416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16B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C416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416B4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311</Words>
  <Characters>1711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20</cp:revision>
  <dcterms:created xsi:type="dcterms:W3CDTF">2023-03-21T16:44:00Z</dcterms:created>
  <dcterms:modified xsi:type="dcterms:W3CDTF">2023-03-30T22:27:00Z</dcterms:modified>
</cp:coreProperties>
</file>