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4E1" w:rsidRDefault="00EE74E1" w:rsidP="00EE74E1">
      <w:pPr>
        <w:tabs>
          <w:tab w:val="left" w:pos="0"/>
        </w:tabs>
        <w:overflowPunct w:val="0"/>
        <w:jc w:val="center"/>
        <w:rPr>
          <w:rFonts w:ascii="Tahoma" w:hAnsi="Tahoma" w:cs="Tahoma"/>
          <w:b/>
          <w:bCs/>
          <w:iCs/>
          <w:sz w:val="22"/>
          <w:szCs w:val="22"/>
          <w:lang w:val="es-CO"/>
        </w:rPr>
      </w:pPr>
      <w:permStart w:id="507724674" w:edGrp="everyone"/>
    </w:p>
    <w:p w:rsidR="00EE74E1" w:rsidRPr="005961CA" w:rsidRDefault="00EE74E1" w:rsidP="00EE74E1">
      <w:pPr>
        <w:tabs>
          <w:tab w:val="left" w:pos="0"/>
        </w:tabs>
        <w:overflowPunct w:val="0"/>
        <w:jc w:val="center"/>
        <w:rPr>
          <w:rFonts w:ascii="Tahoma" w:hAnsi="Tahoma" w:cs="Tahoma"/>
          <w:b/>
          <w:bCs/>
          <w:iCs/>
          <w:sz w:val="22"/>
          <w:szCs w:val="22"/>
          <w:lang w:val="es-CO"/>
        </w:rPr>
      </w:pPr>
      <w:r w:rsidRPr="005961CA">
        <w:rPr>
          <w:rFonts w:ascii="Tahoma" w:hAnsi="Tahoma" w:cs="Tahoma"/>
          <w:b/>
          <w:bCs/>
          <w:iCs/>
          <w:sz w:val="22"/>
          <w:szCs w:val="22"/>
          <w:lang w:val="es-CO"/>
        </w:rPr>
        <w:t>AUTO DE APERTURA DEL PROCESO DE RESPONSABILIDAD FISCAL No.______</w:t>
      </w:r>
    </w:p>
    <w:p w:rsidR="00EE74E1" w:rsidRPr="005961CA" w:rsidRDefault="00EE74E1" w:rsidP="00EE74E1">
      <w:pPr>
        <w:tabs>
          <w:tab w:val="left" w:pos="0"/>
        </w:tabs>
        <w:overflowPunct w:val="0"/>
        <w:jc w:val="both"/>
        <w:rPr>
          <w:rFonts w:ascii="Tahoma" w:hAnsi="Tahoma" w:cs="Tahoma"/>
          <w:iCs/>
          <w:sz w:val="22"/>
          <w:szCs w:val="22"/>
          <w:lang w:val="es-CO"/>
        </w:rPr>
      </w:pPr>
    </w:p>
    <w:p w:rsidR="00EE74E1" w:rsidRPr="005961CA" w:rsidRDefault="00EE74E1" w:rsidP="00EE74E1">
      <w:pPr>
        <w:tabs>
          <w:tab w:val="left" w:pos="0"/>
        </w:tabs>
        <w:overflowPunct w:val="0"/>
        <w:jc w:val="both"/>
        <w:rPr>
          <w:rFonts w:ascii="Tahoma" w:hAnsi="Tahoma" w:cs="Tahoma"/>
          <w:iCs/>
          <w:sz w:val="22"/>
          <w:szCs w:val="22"/>
          <w:lang w:val="es-CO"/>
        </w:rPr>
      </w:pPr>
      <w:r w:rsidRPr="005961CA">
        <w:rPr>
          <w:rFonts w:ascii="Tahoma" w:hAnsi="Tahoma" w:cs="Tahoma"/>
          <w:iCs/>
          <w:sz w:val="22"/>
          <w:szCs w:val="22"/>
          <w:lang w:val="es-CO"/>
        </w:rPr>
        <w:t xml:space="preserve">En la ciudad de </w:t>
      </w:r>
      <w:r>
        <w:rPr>
          <w:rFonts w:ascii="Tahoma" w:hAnsi="Tahoma" w:cs="Tahoma"/>
          <w:iCs/>
          <w:sz w:val="22"/>
          <w:szCs w:val="22"/>
          <w:lang w:val="es-CO"/>
        </w:rPr>
        <w:t>Ibagué</w:t>
      </w:r>
      <w:r w:rsidRPr="005961CA">
        <w:rPr>
          <w:rFonts w:ascii="Tahoma" w:hAnsi="Tahoma" w:cs="Tahoma"/>
          <w:iCs/>
          <w:sz w:val="22"/>
          <w:szCs w:val="22"/>
          <w:lang w:val="es-CO"/>
        </w:rPr>
        <w:t>, a los _________ (n</w:t>
      </w:r>
      <w:r w:rsidRPr="005961CA">
        <w:rPr>
          <w:rFonts w:ascii="Tahoma" w:hAnsi="Tahoma" w:cs="Tahoma"/>
          <w:iCs/>
          <w:sz w:val="22"/>
          <w:szCs w:val="22"/>
          <w:highlight w:val="white"/>
          <w:lang w:val="es-CO"/>
        </w:rPr>
        <w:t xml:space="preserve">úmero) días del mes de ________, de _________ (año), </w:t>
      </w:r>
      <w:r>
        <w:rPr>
          <w:rFonts w:ascii="Tahoma" w:hAnsi="Tahoma" w:cs="Tahoma"/>
          <w:iCs/>
          <w:sz w:val="22"/>
          <w:szCs w:val="22"/>
          <w:highlight w:val="white"/>
          <w:lang w:val="es-CO"/>
        </w:rPr>
        <w:t>La Dirección Técnica de Responsabilidad Fiscal de la Contraloría Departamental del Tolima</w:t>
      </w:r>
      <w:r w:rsidRPr="005961CA">
        <w:rPr>
          <w:rFonts w:ascii="Tahoma" w:hAnsi="Tahoma" w:cs="Tahoma"/>
          <w:iCs/>
          <w:sz w:val="22"/>
          <w:szCs w:val="22"/>
          <w:highlight w:val="white"/>
          <w:lang w:val="es-CO"/>
        </w:rPr>
        <w:t>, pro</w:t>
      </w:r>
      <w:r>
        <w:rPr>
          <w:rFonts w:ascii="Tahoma" w:hAnsi="Tahoma" w:cs="Tahoma"/>
          <w:iCs/>
          <w:sz w:val="22"/>
          <w:szCs w:val="22"/>
          <w:highlight w:val="white"/>
          <w:lang w:val="es-CO"/>
        </w:rPr>
        <w:t>fiere</w:t>
      </w:r>
      <w:r w:rsidRPr="005961CA">
        <w:rPr>
          <w:rFonts w:ascii="Tahoma" w:hAnsi="Tahoma" w:cs="Tahoma"/>
          <w:iCs/>
          <w:sz w:val="22"/>
          <w:szCs w:val="22"/>
          <w:highlight w:val="white"/>
          <w:lang w:val="es-CO"/>
        </w:rPr>
        <w:t xml:space="preserve"> Auto de Apertura del Proceso de Responsabilidad Fiscal, bajo el radicado No. _, con fundamento en los artículos 40 y 41 de la Ley 610 de 2000, teniendo en cuenta lo siguiente:</w:t>
      </w:r>
    </w:p>
    <w:p w:rsidR="00EE74E1" w:rsidRPr="005961CA" w:rsidRDefault="00EE74E1" w:rsidP="00EE74E1">
      <w:pPr>
        <w:tabs>
          <w:tab w:val="left" w:pos="0"/>
        </w:tabs>
        <w:overflowPunct w:val="0"/>
        <w:jc w:val="both"/>
        <w:rPr>
          <w:rFonts w:ascii="Tahoma" w:hAnsi="Tahoma" w:cs="Tahoma"/>
          <w:iCs/>
          <w:sz w:val="22"/>
          <w:szCs w:val="22"/>
          <w:lang w:val="es-CO"/>
        </w:rPr>
      </w:pPr>
      <w:bookmarkStart w:id="0" w:name="_GoBack"/>
      <w:bookmarkEnd w:id="0"/>
    </w:p>
    <w:p w:rsidR="00EE74E1" w:rsidRPr="005961CA" w:rsidRDefault="00EE74E1" w:rsidP="00EE74E1">
      <w:pPr>
        <w:tabs>
          <w:tab w:val="left" w:pos="0"/>
        </w:tabs>
        <w:overflowPunct w:val="0"/>
        <w:jc w:val="center"/>
        <w:rPr>
          <w:rFonts w:ascii="Tahoma" w:hAnsi="Tahoma" w:cs="Tahoma"/>
          <w:b/>
          <w:bCs/>
          <w:iCs/>
          <w:sz w:val="22"/>
          <w:szCs w:val="22"/>
          <w:lang w:val="es-CO"/>
        </w:rPr>
      </w:pPr>
      <w:r w:rsidRPr="005961CA">
        <w:rPr>
          <w:rFonts w:ascii="Tahoma" w:hAnsi="Tahoma" w:cs="Tahoma"/>
          <w:b/>
          <w:bCs/>
          <w:iCs/>
          <w:sz w:val="22"/>
          <w:szCs w:val="22"/>
          <w:lang w:val="es-CO"/>
        </w:rPr>
        <w:t>COMPETENCIA</w:t>
      </w:r>
      <w:r w:rsidRPr="005961CA">
        <w:rPr>
          <w:rFonts w:ascii="Tahoma" w:hAnsi="Tahoma" w:cs="Tahoma"/>
          <w:b/>
          <w:bCs/>
          <w:iCs/>
          <w:sz w:val="22"/>
          <w:szCs w:val="22"/>
          <w:highlight w:val="white"/>
          <w:lang w:val="es-CO"/>
        </w:rPr>
        <w:t> </w:t>
      </w:r>
    </w:p>
    <w:p w:rsidR="00EE74E1" w:rsidRPr="005961CA" w:rsidRDefault="00EE74E1" w:rsidP="00EE74E1">
      <w:pPr>
        <w:tabs>
          <w:tab w:val="left" w:pos="0"/>
        </w:tabs>
        <w:overflowPunct w:val="0"/>
        <w:jc w:val="center"/>
        <w:rPr>
          <w:rFonts w:ascii="Tahoma" w:hAnsi="Tahoma" w:cs="Tahoma"/>
          <w:b/>
          <w:bCs/>
          <w:iCs/>
          <w:sz w:val="22"/>
          <w:szCs w:val="22"/>
          <w:lang w:val="es-CO"/>
        </w:rPr>
      </w:pPr>
    </w:p>
    <w:p w:rsidR="00EE74E1" w:rsidRPr="005961CA" w:rsidRDefault="00EE74E1" w:rsidP="00EE74E1">
      <w:pPr>
        <w:tabs>
          <w:tab w:val="left" w:pos="0"/>
        </w:tabs>
        <w:overflowPunct w:val="0"/>
        <w:jc w:val="both"/>
        <w:rPr>
          <w:rFonts w:ascii="Tahoma" w:hAnsi="Tahoma" w:cs="Tahoma"/>
          <w:iCs/>
          <w:sz w:val="22"/>
          <w:szCs w:val="22"/>
          <w:lang w:val="es-CO"/>
        </w:rPr>
      </w:pPr>
      <w:r w:rsidRPr="005961CA">
        <w:rPr>
          <w:rFonts w:ascii="Tahoma" w:hAnsi="Tahoma" w:cs="Tahoma"/>
          <w:iCs/>
          <w:sz w:val="22"/>
          <w:szCs w:val="22"/>
          <w:lang w:val="es-CO"/>
        </w:rPr>
        <w:t xml:space="preserve">Este despacho es competente para adelantar el presente proceso de Responsabilidad Fiscal, de conformidad con lo dispuesto en los artículos 268 y </w:t>
      </w:r>
      <w:proofErr w:type="spellStart"/>
      <w:r w:rsidRPr="005961CA">
        <w:rPr>
          <w:rFonts w:ascii="Tahoma" w:hAnsi="Tahoma" w:cs="Tahoma"/>
          <w:iCs/>
          <w:sz w:val="22"/>
          <w:szCs w:val="22"/>
          <w:lang w:val="es-CO"/>
        </w:rPr>
        <w:t>s.s</w:t>
      </w:r>
      <w:proofErr w:type="spellEnd"/>
      <w:r w:rsidRPr="005961CA">
        <w:rPr>
          <w:rFonts w:ascii="Tahoma" w:hAnsi="Tahoma" w:cs="Tahoma"/>
          <w:iCs/>
          <w:sz w:val="22"/>
          <w:szCs w:val="22"/>
          <w:lang w:val="es-CO"/>
        </w:rPr>
        <w:t xml:space="preserve"> de la Constitución Política de Colombia, Ley 610 de 2000</w:t>
      </w:r>
      <w:r>
        <w:rPr>
          <w:rFonts w:ascii="Tahoma" w:hAnsi="Tahoma" w:cs="Tahoma"/>
          <w:iCs/>
          <w:sz w:val="22"/>
          <w:szCs w:val="22"/>
          <w:lang w:val="es-CO"/>
        </w:rPr>
        <w:t>, Decreto Ley 403 de 2020, O</w:t>
      </w:r>
      <w:r w:rsidRPr="005961CA">
        <w:rPr>
          <w:rFonts w:ascii="Tahoma" w:hAnsi="Tahoma" w:cs="Tahoma"/>
          <w:iCs/>
          <w:sz w:val="22"/>
          <w:szCs w:val="22"/>
          <w:lang w:val="es-CO"/>
        </w:rPr>
        <w:t>rdenanza N</w:t>
      </w:r>
      <w:r>
        <w:rPr>
          <w:rFonts w:ascii="Tahoma" w:hAnsi="Tahoma" w:cs="Tahoma"/>
          <w:iCs/>
          <w:sz w:val="22"/>
          <w:szCs w:val="22"/>
          <w:lang w:val="es-CO"/>
        </w:rPr>
        <w:t>o.</w:t>
      </w:r>
      <w:r w:rsidRPr="005961CA">
        <w:rPr>
          <w:rFonts w:ascii="Tahoma" w:hAnsi="Tahoma" w:cs="Tahoma"/>
          <w:iCs/>
          <w:sz w:val="22"/>
          <w:szCs w:val="22"/>
          <w:lang w:val="es-CO"/>
        </w:rPr>
        <w:t xml:space="preserve"> 008 de 2001, y Auto de Asignación Nº </w:t>
      </w:r>
      <w:proofErr w:type="gramStart"/>
      <w:r w:rsidRPr="005961CA">
        <w:rPr>
          <w:rFonts w:ascii="Tahoma" w:hAnsi="Tahoma" w:cs="Tahoma"/>
          <w:iCs/>
          <w:sz w:val="22"/>
          <w:szCs w:val="22"/>
          <w:lang w:val="es-CO"/>
        </w:rPr>
        <w:t>……….</w:t>
      </w:r>
      <w:proofErr w:type="gramEnd"/>
      <w:r w:rsidRPr="005961CA">
        <w:rPr>
          <w:rFonts w:ascii="Tahoma" w:hAnsi="Tahoma" w:cs="Tahoma"/>
          <w:iCs/>
          <w:sz w:val="22"/>
          <w:szCs w:val="22"/>
          <w:lang w:val="es-CO"/>
        </w:rPr>
        <w:t xml:space="preserve"> de fecha…………. </w:t>
      </w:r>
      <w:r>
        <w:rPr>
          <w:rFonts w:ascii="Tahoma" w:hAnsi="Tahoma" w:cs="Tahoma"/>
          <w:iCs/>
          <w:sz w:val="22"/>
          <w:szCs w:val="22"/>
          <w:lang w:val="es-CO"/>
        </w:rPr>
        <w:t>y</w:t>
      </w:r>
      <w:r w:rsidRPr="005961CA">
        <w:rPr>
          <w:rFonts w:ascii="Tahoma" w:hAnsi="Tahoma" w:cs="Tahoma"/>
          <w:iCs/>
          <w:sz w:val="22"/>
          <w:szCs w:val="22"/>
          <w:lang w:val="es-CO"/>
        </w:rPr>
        <w:t xml:space="preserve"> demás normas concordantes.</w:t>
      </w:r>
    </w:p>
    <w:p w:rsidR="00EE74E1" w:rsidRPr="005961CA" w:rsidRDefault="00EE74E1" w:rsidP="00EE74E1">
      <w:pPr>
        <w:tabs>
          <w:tab w:val="left" w:pos="0"/>
        </w:tabs>
        <w:overflowPunct w:val="0"/>
        <w:jc w:val="both"/>
        <w:rPr>
          <w:rFonts w:ascii="Tahoma" w:hAnsi="Tahoma" w:cs="Tahoma"/>
          <w:iCs/>
          <w:sz w:val="22"/>
          <w:szCs w:val="22"/>
          <w:lang w:val="es-CO"/>
        </w:rPr>
      </w:pPr>
    </w:p>
    <w:p w:rsidR="00EE74E1" w:rsidRPr="005961CA" w:rsidRDefault="00EE74E1" w:rsidP="00EE74E1">
      <w:pPr>
        <w:tabs>
          <w:tab w:val="left" w:pos="0"/>
        </w:tabs>
        <w:overflowPunct w:val="0"/>
        <w:jc w:val="center"/>
        <w:rPr>
          <w:rFonts w:ascii="Tahoma" w:hAnsi="Tahoma" w:cs="Tahoma"/>
          <w:b/>
          <w:bCs/>
          <w:iCs/>
          <w:sz w:val="22"/>
          <w:szCs w:val="22"/>
          <w:lang w:val="es-CO"/>
        </w:rPr>
      </w:pPr>
      <w:r w:rsidRPr="005961CA">
        <w:rPr>
          <w:rFonts w:ascii="Tahoma" w:hAnsi="Tahoma" w:cs="Tahoma"/>
          <w:b/>
          <w:bCs/>
          <w:iCs/>
          <w:sz w:val="22"/>
          <w:szCs w:val="22"/>
          <w:lang w:val="es-CO"/>
        </w:rPr>
        <w:t>FUNDAMENTOS DEL HECHO:</w:t>
      </w:r>
      <w:r w:rsidRPr="005961CA">
        <w:rPr>
          <w:rFonts w:ascii="Tahoma" w:hAnsi="Tahoma" w:cs="Tahoma"/>
          <w:b/>
          <w:bCs/>
          <w:iCs/>
          <w:sz w:val="22"/>
          <w:szCs w:val="22"/>
          <w:highlight w:val="white"/>
          <w:lang w:val="es-CO"/>
        </w:rPr>
        <w:t> </w:t>
      </w:r>
    </w:p>
    <w:p w:rsidR="00EE74E1" w:rsidRPr="005961CA" w:rsidRDefault="00EE74E1" w:rsidP="00EE74E1">
      <w:pPr>
        <w:tabs>
          <w:tab w:val="left" w:pos="0"/>
        </w:tabs>
        <w:overflowPunct w:val="0"/>
        <w:jc w:val="center"/>
        <w:rPr>
          <w:rFonts w:ascii="Tahoma" w:hAnsi="Tahoma" w:cs="Tahoma"/>
          <w:b/>
          <w:bCs/>
          <w:iCs/>
          <w:sz w:val="22"/>
          <w:szCs w:val="22"/>
          <w:lang w:val="es-CO"/>
        </w:rPr>
      </w:pPr>
    </w:p>
    <w:p w:rsidR="00EE74E1" w:rsidRPr="00AB0EF4" w:rsidRDefault="00EE74E1" w:rsidP="00EE74E1">
      <w:pPr>
        <w:tabs>
          <w:tab w:val="left" w:pos="0"/>
        </w:tabs>
        <w:overflowPunct w:val="0"/>
        <w:jc w:val="both"/>
        <w:rPr>
          <w:rFonts w:ascii="Tahoma" w:hAnsi="Tahoma" w:cs="Tahoma"/>
          <w:i/>
          <w:sz w:val="22"/>
          <w:szCs w:val="22"/>
          <w:lang w:val="es-CO"/>
        </w:rPr>
      </w:pPr>
      <w:r w:rsidRPr="00AB0EF4">
        <w:rPr>
          <w:rFonts w:ascii="Tahoma" w:hAnsi="Tahoma" w:cs="Tahoma"/>
          <w:i/>
          <w:sz w:val="22"/>
          <w:szCs w:val="22"/>
          <w:lang w:val="es-CO"/>
        </w:rPr>
        <w:t>Se debe indicar el origen del antecedente u hallazgo y hacer una breve, pero puntual descripci</w:t>
      </w:r>
      <w:r w:rsidRPr="00AB0EF4">
        <w:rPr>
          <w:rFonts w:ascii="Tahoma" w:hAnsi="Tahoma" w:cs="Tahoma"/>
          <w:i/>
          <w:sz w:val="22"/>
          <w:szCs w:val="22"/>
          <w:highlight w:val="white"/>
          <w:lang w:val="es-CO"/>
        </w:rPr>
        <w:t>ón del hecho objeto de proceso fiscal y su incidencia, teniendo en cuenta las funciones de los servidores públicos que intervinieron para la época de la ocurrencia de los mismos, así como una síntesis de lo que determinó la indagación preliminar, si la hubo.</w:t>
      </w:r>
    </w:p>
    <w:p w:rsidR="00EE74E1" w:rsidRPr="00AB0EF4" w:rsidRDefault="00EE74E1" w:rsidP="00EE74E1">
      <w:pPr>
        <w:tabs>
          <w:tab w:val="left" w:pos="0"/>
        </w:tabs>
        <w:overflowPunct w:val="0"/>
        <w:jc w:val="both"/>
        <w:rPr>
          <w:rFonts w:ascii="Tahoma" w:hAnsi="Tahoma" w:cs="Tahoma"/>
          <w:i/>
          <w:sz w:val="22"/>
          <w:szCs w:val="22"/>
          <w:lang w:val="es-CO"/>
        </w:rPr>
      </w:pPr>
    </w:p>
    <w:p w:rsidR="00EE74E1" w:rsidRPr="00AB0EF4" w:rsidRDefault="00EE74E1" w:rsidP="00EE74E1">
      <w:pPr>
        <w:tabs>
          <w:tab w:val="left" w:pos="0"/>
        </w:tabs>
        <w:overflowPunct w:val="0"/>
        <w:jc w:val="both"/>
        <w:rPr>
          <w:rFonts w:ascii="Tahoma" w:hAnsi="Tahoma" w:cs="Tahoma"/>
          <w:i/>
          <w:sz w:val="22"/>
          <w:szCs w:val="22"/>
          <w:lang w:val="es-CO"/>
        </w:rPr>
      </w:pPr>
      <w:r w:rsidRPr="00AB0EF4">
        <w:rPr>
          <w:rFonts w:ascii="Tahoma" w:hAnsi="Tahoma" w:cs="Tahoma"/>
          <w:i/>
          <w:sz w:val="22"/>
          <w:szCs w:val="22"/>
          <w:lang w:val="es-CO"/>
        </w:rPr>
        <w:t>Es necesario que el funcionario en</w:t>
      </w:r>
      <w:r w:rsidRPr="00AB0EF4">
        <w:rPr>
          <w:rFonts w:ascii="Tahoma" w:hAnsi="Tahoma" w:cs="Tahoma"/>
          <w:i/>
          <w:sz w:val="22"/>
          <w:szCs w:val="22"/>
          <w:highlight w:val="white"/>
          <w:lang w:val="es-CO"/>
        </w:rPr>
        <w:t xml:space="preserve"> forma expresa describa el hecho generador por el cual se abre el proceso de responsabilidad fiscal. </w:t>
      </w:r>
    </w:p>
    <w:p w:rsidR="00EE74E1" w:rsidRPr="00AB0EF4" w:rsidRDefault="00EE74E1" w:rsidP="00EE74E1">
      <w:pPr>
        <w:tabs>
          <w:tab w:val="left" w:pos="0"/>
        </w:tabs>
        <w:overflowPunct w:val="0"/>
        <w:jc w:val="both"/>
        <w:rPr>
          <w:rFonts w:ascii="Tahoma" w:hAnsi="Tahoma" w:cs="Tahoma"/>
          <w:iCs/>
          <w:sz w:val="22"/>
          <w:szCs w:val="22"/>
          <w:lang w:val="es-CO"/>
        </w:rPr>
      </w:pPr>
    </w:p>
    <w:p w:rsidR="00EE74E1" w:rsidRPr="003F5298" w:rsidRDefault="00EE74E1" w:rsidP="00EE74E1">
      <w:pPr>
        <w:tabs>
          <w:tab w:val="left" w:pos="0"/>
        </w:tabs>
        <w:overflowPunct w:val="0"/>
        <w:jc w:val="both"/>
        <w:rPr>
          <w:rFonts w:ascii="Tahoma" w:hAnsi="Tahoma" w:cs="Tahoma"/>
          <w:b/>
          <w:bCs/>
          <w:iCs/>
          <w:sz w:val="22"/>
          <w:szCs w:val="22"/>
          <w:lang w:val="es-CO"/>
        </w:rPr>
      </w:pPr>
      <w:r w:rsidRPr="003F5298">
        <w:rPr>
          <w:rFonts w:ascii="Tahoma" w:hAnsi="Tahoma" w:cs="Tahoma"/>
          <w:b/>
          <w:bCs/>
          <w:iCs/>
          <w:sz w:val="22"/>
          <w:szCs w:val="22"/>
          <w:lang w:val="es-CO"/>
        </w:rPr>
        <w:t>IDENTIFICACI</w:t>
      </w:r>
      <w:r w:rsidRPr="003F5298">
        <w:rPr>
          <w:rFonts w:ascii="Tahoma" w:hAnsi="Tahoma" w:cs="Tahoma"/>
          <w:b/>
          <w:bCs/>
          <w:iCs/>
          <w:sz w:val="22"/>
          <w:szCs w:val="22"/>
          <w:highlight w:val="white"/>
          <w:lang w:val="es-CO"/>
        </w:rPr>
        <w:t>ÓN DE LA ENTIDAD ESTATAL AFECTADA Y DE LOS PRESUNTOS RESPONSABLES FISCALES.</w:t>
      </w:r>
    </w:p>
    <w:p w:rsidR="00EE74E1" w:rsidRPr="005961CA" w:rsidRDefault="00EE74E1" w:rsidP="00EE74E1">
      <w:pPr>
        <w:tabs>
          <w:tab w:val="left" w:pos="0"/>
        </w:tabs>
        <w:overflowPunct w:val="0"/>
        <w:jc w:val="both"/>
        <w:rPr>
          <w:rFonts w:ascii="Tahoma" w:hAnsi="Tahoma" w:cs="Tahoma"/>
          <w:iCs/>
          <w:sz w:val="22"/>
          <w:szCs w:val="22"/>
          <w:lang w:val="es-CO"/>
        </w:rPr>
      </w:pPr>
    </w:p>
    <w:p w:rsidR="00EE74E1" w:rsidRPr="005961CA" w:rsidRDefault="00EE74E1" w:rsidP="00EE74E1">
      <w:pPr>
        <w:numPr>
          <w:ilvl w:val="0"/>
          <w:numId w:val="1"/>
        </w:numPr>
        <w:tabs>
          <w:tab w:val="left" w:pos="0"/>
        </w:tabs>
        <w:jc w:val="both"/>
        <w:rPr>
          <w:rFonts w:ascii="Tahoma" w:hAnsi="Tahoma" w:cs="Tahoma"/>
          <w:sz w:val="22"/>
          <w:szCs w:val="22"/>
          <w:highlight w:val="white"/>
          <w:lang w:val="es-CO"/>
        </w:rPr>
      </w:pPr>
      <w:r w:rsidRPr="005961CA">
        <w:rPr>
          <w:rFonts w:ascii="Tahoma" w:hAnsi="Tahoma" w:cs="Tahoma"/>
          <w:sz w:val="22"/>
          <w:szCs w:val="22"/>
          <w:lang w:val="es-MX"/>
        </w:rPr>
        <w:t xml:space="preserve">Identificación de la </w:t>
      </w:r>
      <w:r w:rsidRPr="003F5298">
        <w:rPr>
          <w:rFonts w:ascii="Tahoma" w:hAnsi="Tahoma" w:cs="Tahoma"/>
          <w:b/>
          <w:bCs/>
          <w:sz w:val="22"/>
          <w:szCs w:val="22"/>
          <w:highlight w:val="white"/>
          <w:lang w:val="es-CO"/>
        </w:rPr>
        <w:t>ENTIDAD ESTATAL AFECTADA</w:t>
      </w:r>
    </w:p>
    <w:p w:rsidR="00EE74E1" w:rsidRPr="005961CA" w:rsidRDefault="00EE74E1" w:rsidP="00EE74E1">
      <w:pPr>
        <w:tabs>
          <w:tab w:val="left" w:pos="426"/>
        </w:tabs>
        <w:ind w:left="426"/>
        <w:jc w:val="both"/>
        <w:rPr>
          <w:rFonts w:ascii="Tahoma" w:hAnsi="Tahoma" w:cs="Tahoma"/>
          <w:sz w:val="22"/>
          <w:szCs w:val="22"/>
          <w:highlight w:val="white"/>
          <w:lang w:val="es-CO"/>
        </w:rPr>
      </w:pPr>
      <w:r w:rsidRPr="005961CA">
        <w:rPr>
          <w:rFonts w:ascii="Tahoma" w:hAnsi="Tahoma" w:cs="Tahoma"/>
          <w:sz w:val="22"/>
          <w:szCs w:val="22"/>
          <w:highlight w:val="white"/>
          <w:lang w:val="es-CO"/>
        </w:rPr>
        <w:t>Nombre __________________ (Entidad)</w:t>
      </w:r>
    </w:p>
    <w:p w:rsidR="00EE74E1" w:rsidRPr="005961CA" w:rsidRDefault="00EE74E1" w:rsidP="00EE74E1">
      <w:pPr>
        <w:tabs>
          <w:tab w:val="left" w:pos="426"/>
        </w:tabs>
        <w:ind w:left="426"/>
        <w:jc w:val="both"/>
        <w:rPr>
          <w:rFonts w:ascii="Tahoma" w:hAnsi="Tahoma" w:cs="Tahoma"/>
          <w:sz w:val="22"/>
          <w:szCs w:val="22"/>
          <w:highlight w:val="white"/>
          <w:lang w:val="es-CO"/>
        </w:rPr>
      </w:pPr>
      <w:proofErr w:type="spellStart"/>
      <w:r w:rsidRPr="005961CA">
        <w:rPr>
          <w:rFonts w:ascii="Tahoma" w:hAnsi="Tahoma" w:cs="Tahoma"/>
          <w:sz w:val="22"/>
          <w:szCs w:val="22"/>
          <w:highlight w:val="white"/>
          <w:lang w:val="es-CO"/>
        </w:rPr>
        <w:t>Nit</w:t>
      </w:r>
      <w:proofErr w:type="spellEnd"/>
      <w:r w:rsidRPr="005961CA">
        <w:rPr>
          <w:rFonts w:ascii="Tahoma" w:hAnsi="Tahoma" w:cs="Tahoma"/>
          <w:sz w:val="22"/>
          <w:szCs w:val="22"/>
          <w:highlight w:val="white"/>
          <w:lang w:val="es-CO"/>
        </w:rPr>
        <w:t>. ________________</w:t>
      </w:r>
    </w:p>
    <w:p w:rsidR="00EE74E1" w:rsidRPr="005961CA" w:rsidRDefault="00EE74E1" w:rsidP="00EE74E1">
      <w:pPr>
        <w:tabs>
          <w:tab w:val="left" w:pos="426"/>
        </w:tabs>
        <w:ind w:left="426"/>
        <w:jc w:val="both"/>
        <w:rPr>
          <w:rFonts w:ascii="Tahoma" w:hAnsi="Tahoma" w:cs="Tahoma"/>
          <w:sz w:val="22"/>
          <w:szCs w:val="22"/>
          <w:highlight w:val="white"/>
          <w:lang w:val="es-CO"/>
        </w:rPr>
      </w:pPr>
      <w:r w:rsidRPr="005961CA">
        <w:rPr>
          <w:rFonts w:ascii="Tahoma" w:hAnsi="Tahoma" w:cs="Tahoma"/>
          <w:sz w:val="22"/>
          <w:szCs w:val="22"/>
          <w:highlight w:val="white"/>
          <w:lang w:val="es-CO"/>
        </w:rPr>
        <w:t>Representante legal (actual)</w:t>
      </w:r>
    </w:p>
    <w:p w:rsidR="00EE74E1" w:rsidRPr="005961CA" w:rsidRDefault="00EE74E1" w:rsidP="00EE74E1">
      <w:pPr>
        <w:tabs>
          <w:tab w:val="left" w:pos="0"/>
        </w:tabs>
        <w:jc w:val="both"/>
        <w:rPr>
          <w:rFonts w:ascii="Tahoma" w:hAnsi="Tahoma" w:cs="Tahoma"/>
          <w:sz w:val="22"/>
          <w:szCs w:val="22"/>
          <w:highlight w:val="white"/>
          <w:lang w:val="es-CO"/>
        </w:rPr>
      </w:pPr>
    </w:p>
    <w:p w:rsidR="00EE74E1" w:rsidRPr="005961CA" w:rsidRDefault="00EE74E1" w:rsidP="00EE74E1">
      <w:pPr>
        <w:numPr>
          <w:ilvl w:val="0"/>
          <w:numId w:val="1"/>
        </w:numPr>
        <w:tabs>
          <w:tab w:val="left" w:pos="0"/>
        </w:tabs>
        <w:jc w:val="both"/>
        <w:rPr>
          <w:rFonts w:ascii="Tahoma" w:hAnsi="Tahoma" w:cs="Tahoma"/>
          <w:sz w:val="22"/>
          <w:szCs w:val="22"/>
          <w:lang w:val="es-CO"/>
        </w:rPr>
      </w:pPr>
      <w:r w:rsidRPr="005961CA">
        <w:rPr>
          <w:rFonts w:ascii="Tahoma" w:hAnsi="Tahoma" w:cs="Tahoma"/>
          <w:sz w:val="22"/>
          <w:szCs w:val="22"/>
          <w:highlight w:val="white"/>
          <w:lang w:val="es-CO"/>
        </w:rPr>
        <w:t>Identificación de los Presuntos Responsables Fiscales</w:t>
      </w:r>
    </w:p>
    <w:p w:rsidR="00EE74E1" w:rsidRPr="005961CA" w:rsidRDefault="00EE74E1" w:rsidP="00EE74E1">
      <w:pPr>
        <w:tabs>
          <w:tab w:val="left" w:pos="0"/>
        </w:tabs>
        <w:ind w:left="360"/>
        <w:jc w:val="both"/>
        <w:rPr>
          <w:rFonts w:ascii="Tahoma" w:hAnsi="Tahoma" w:cs="Tahoma"/>
          <w:sz w:val="22"/>
          <w:szCs w:val="22"/>
          <w:highlight w:val="white"/>
          <w:lang w:val="es-CO"/>
        </w:rPr>
      </w:pPr>
      <w:r w:rsidRPr="005961CA">
        <w:rPr>
          <w:rFonts w:ascii="Tahoma" w:hAnsi="Tahoma" w:cs="Tahoma"/>
          <w:sz w:val="22"/>
          <w:szCs w:val="22"/>
          <w:highlight w:val="white"/>
          <w:lang w:val="es-CO"/>
        </w:rPr>
        <w:t>Nombre __________________ (Presunto Responsable)</w:t>
      </w:r>
    </w:p>
    <w:p w:rsidR="00EE74E1" w:rsidRPr="005961CA" w:rsidRDefault="00EE74E1" w:rsidP="00EE74E1">
      <w:pPr>
        <w:tabs>
          <w:tab w:val="left" w:pos="0"/>
        </w:tabs>
        <w:ind w:left="360"/>
        <w:jc w:val="both"/>
        <w:rPr>
          <w:rFonts w:ascii="Tahoma" w:hAnsi="Tahoma" w:cs="Tahoma"/>
          <w:sz w:val="22"/>
          <w:szCs w:val="22"/>
          <w:highlight w:val="white"/>
          <w:lang w:val="es-CO"/>
        </w:rPr>
      </w:pPr>
      <w:r>
        <w:rPr>
          <w:rFonts w:ascii="Tahoma" w:hAnsi="Tahoma" w:cs="Tahoma"/>
          <w:sz w:val="22"/>
          <w:szCs w:val="22"/>
          <w:highlight w:val="white"/>
          <w:lang w:val="es-CO"/>
        </w:rPr>
        <w:t>Cé</w:t>
      </w:r>
      <w:r w:rsidRPr="005961CA">
        <w:rPr>
          <w:rFonts w:ascii="Tahoma" w:hAnsi="Tahoma" w:cs="Tahoma"/>
          <w:sz w:val="22"/>
          <w:szCs w:val="22"/>
          <w:highlight w:val="white"/>
          <w:lang w:val="es-CO"/>
        </w:rPr>
        <w:t>dula/</w:t>
      </w:r>
      <w:proofErr w:type="spellStart"/>
      <w:r w:rsidRPr="005961CA">
        <w:rPr>
          <w:rFonts w:ascii="Tahoma" w:hAnsi="Tahoma" w:cs="Tahoma"/>
          <w:sz w:val="22"/>
          <w:szCs w:val="22"/>
          <w:highlight w:val="white"/>
          <w:lang w:val="es-CO"/>
        </w:rPr>
        <w:t>Nit</w:t>
      </w:r>
      <w:proofErr w:type="spellEnd"/>
      <w:r w:rsidRPr="005961CA">
        <w:rPr>
          <w:rFonts w:ascii="Tahoma" w:hAnsi="Tahoma" w:cs="Tahoma"/>
          <w:sz w:val="22"/>
          <w:szCs w:val="22"/>
          <w:highlight w:val="white"/>
          <w:lang w:val="es-CO"/>
        </w:rPr>
        <w:t>. ________________</w:t>
      </w:r>
    </w:p>
    <w:p w:rsidR="00EE74E1" w:rsidRPr="005961CA" w:rsidRDefault="00EE74E1" w:rsidP="00EE74E1">
      <w:pPr>
        <w:tabs>
          <w:tab w:val="left" w:pos="0"/>
        </w:tabs>
        <w:ind w:left="360"/>
        <w:jc w:val="both"/>
        <w:rPr>
          <w:rFonts w:ascii="Tahoma" w:hAnsi="Tahoma" w:cs="Tahoma"/>
          <w:sz w:val="22"/>
          <w:szCs w:val="22"/>
          <w:highlight w:val="white"/>
          <w:lang w:val="es-CO"/>
        </w:rPr>
      </w:pPr>
      <w:r w:rsidRPr="005961CA">
        <w:rPr>
          <w:rFonts w:ascii="Tahoma" w:hAnsi="Tahoma" w:cs="Tahoma"/>
          <w:sz w:val="22"/>
          <w:szCs w:val="22"/>
          <w:highlight w:val="white"/>
          <w:lang w:val="es-CO"/>
        </w:rPr>
        <w:t>Representante legal actual ________</w:t>
      </w:r>
    </w:p>
    <w:p w:rsidR="00EE74E1" w:rsidRPr="005961CA" w:rsidRDefault="00EE74E1" w:rsidP="00EE74E1">
      <w:pPr>
        <w:tabs>
          <w:tab w:val="left" w:pos="0"/>
        </w:tabs>
        <w:ind w:left="360"/>
        <w:jc w:val="both"/>
        <w:rPr>
          <w:rFonts w:ascii="Tahoma" w:hAnsi="Tahoma" w:cs="Tahoma"/>
          <w:sz w:val="22"/>
          <w:szCs w:val="22"/>
          <w:lang w:val="es-CO"/>
        </w:rPr>
      </w:pPr>
      <w:r w:rsidRPr="005961CA">
        <w:rPr>
          <w:rFonts w:ascii="Tahoma" w:hAnsi="Tahoma" w:cs="Tahoma"/>
          <w:sz w:val="22"/>
          <w:szCs w:val="22"/>
          <w:lang w:val="es-CO"/>
        </w:rPr>
        <w:t>En calidad de (cargo) _____________________ para la época de los hechos, de _______________ (Entidad)</w:t>
      </w:r>
    </w:p>
    <w:p w:rsidR="00EE74E1" w:rsidRPr="005961CA" w:rsidRDefault="00EE74E1" w:rsidP="00EE74E1">
      <w:pPr>
        <w:tabs>
          <w:tab w:val="left" w:pos="0"/>
        </w:tabs>
        <w:jc w:val="both"/>
        <w:rPr>
          <w:rFonts w:ascii="Tahoma" w:hAnsi="Tahoma" w:cs="Tahoma"/>
          <w:iCs/>
          <w:sz w:val="22"/>
          <w:szCs w:val="22"/>
          <w:lang w:val="es-CO"/>
        </w:rPr>
      </w:pPr>
    </w:p>
    <w:p w:rsidR="00EE74E1" w:rsidRDefault="00EE74E1" w:rsidP="00EE74E1">
      <w:pPr>
        <w:shd w:val="clear" w:color="auto" w:fill="FFFFFF"/>
        <w:tabs>
          <w:tab w:val="left" w:pos="0"/>
        </w:tabs>
        <w:overflowPunct w:val="0"/>
        <w:jc w:val="both"/>
        <w:rPr>
          <w:rFonts w:ascii="Tahoma" w:hAnsi="Tahoma" w:cs="Tahoma"/>
          <w:b/>
          <w:bCs/>
          <w:iCs/>
          <w:sz w:val="22"/>
          <w:szCs w:val="22"/>
          <w:lang w:val="es-CO"/>
        </w:rPr>
      </w:pPr>
      <w:r w:rsidRPr="003F5298">
        <w:rPr>
          <w:rFonts w:ascii="Tahoma" w:hAnsi="Tahoma" w:cs="Tahoma"/>
          <w:b/>
          <w:bCs/>
          <w:iCs/>
          <w:sz w:val="22"/>
          <w:szCs w:val="22"/>
          <w:lang w:val="es-CO"/>
        </w:rPr>
        <w:lastRenderedPageBreak/>
        <w:t>DETERMINACIÓN DEL DAÑO PATRIMONIAL AL ESTADO Y LA ESTIMACIÓN DE SU CUANTÍA</w:t>
      </w:r>
    </w:p>
    <w:p w:rsidR="00EE74E1" w:rsidRPr="003F5298" w:rsidRDefault="00EE74E1" w:rsidP="00EE74E1">
      <w:pPr>
        <w:shd w:val="clear" w:color="auto" w:fill="FFFFFF"/>
        <w:tabs>
          <w:tab w:val="left" w:pos="0"/>
        </w:tabs>
        <w:overflowPunct w:val="0"/>
        <w:jc w:val="both"/>
        <w:rPr>
          <w:rFonts w:ascii="Tahoma" w:hAnsi="Tahoma" w:cs="Tahoma"/>
          <w:b/>
          <w:bCs/>
          <w:iCs/>
          <w:sz w:val="22"/>
          <w:szCs w:val="22"/>
          <w:lang w:val="es-CO"/>
        </w:rPr>
      </w:pPr>
    </w:p>
    <w:p w:rsidR="00EE74E1" w:rsidRPr="005961CA" w:rsidRDefault="00EE74E1" w:rsidP="00EE74E1">
      <w:pPr>
        <w:shd w:val="clear" w:color="auto" w:fill="FFFFFF"/>
        <w:tabs>
          <w:tab w:val="left" w:pos="0"/>
        </w:tabs>
        <w:overflowPunct w:val="0"/>
        <w:jc w:val="both"/>
        <w:rPr>
          <w:rFonts w:ascii="Tahoma" w:hAnsi="Tahoma" w:cs="Tahoma"/>
          <w:iCs/>
          <w:sz w:val="22"/>
          <w:szCs w:val="22"/>
          <w:lang w:val="es-CO"/>
        </w:rPr>
      </w:pPr>
      <w:r w:rsidRPr="005961CA">
        <w:rPr>
          <w:rFonts w:ascii="Tahoma" w:hAnsi="Tahoma" w:cs="Tahoma"/>
          <w:iCs/>
          <w:sz w:val="22"/>
          <w:szCs w:val="22"/>
          <w:lang w:val="es-CO"/>
        </w:rPr>
        <w:t xml:space="preserve">Siendo el daño un requisito de </w:t>
      </w:r>
      <w:proofErr w:type="spellStart"/>
      <w:r w:rsidRPr="005961CA">
        <w:rPr>
          <w:rFonts w:ascii="Tahoma" w:hAnsi="Tahoma" w:cs="Tahoma"/>
          <w:iCs/>
          <w:sz w:val="22"/>
          <w:szCs w:val="22"/>
          <w:lang w:val="es-CO"/>
        </w:rPr>
        <w:t>procedibilidad</w:t>
      </w:r>
      <w:proofErr w:type="spellEnd"/>
      <w:r w:rsidRPr="005961CA">
        <w:rPr>
          <w:rFonts w:ascii="Tahoma" w:hAnsi="Tahoma" w:cs="Tahoma"/>
          <w:iCs/>
          <w:sz w:val="22"/>
          <w:szCs w:val="22"/>
          <w:lang w:val="es-CO"/>
        </w:rPr>
        <w:t xml:space="preserve"> del proceso de responsabilidad fiscal, se requiere que de manera precisa se identifique el hecho generador del mismo y se haga una estimación de su cuantía.</w:t>
      </w:r>
    </w:p>
    <w:p w:rsidR="00EE74E1" w:rsidRPr="005961CA" w:rsidRDefault="00EE74E1" w:rsidP="00EE74E1">
      <w:pPr>
        <w:tabs>
          <w:tab w:val="left" w:pos="0"/>
        </w:tabs>
        <w:overflowPunct w:val="0"/>
        <w:jc w:val="both"/>
        <w:rPr>
          <w:rFonts w:ascii="Tahoma" w:hAnsi="Tahoma" w:cs="Tahoma"/>
          <w:iCs/>
          <w:sz w:val="22"/>
          <w:szCs w:val="22"/>
          <w:lang w:val="es-CO"/>
        </w:rPr>
      </w:pPr>
      <w:r w:rsidRPr="005961CA">
        <w:rPr>
          <w:rFonts w:ascii="Tahoma" w:hAnsi="Tahoma" w:cs="Tahoma"/>
          <w:iCs/>
          <w:sz w:val="22"/>
          <w:szCs w:val="22"/>
          <w:lang w:val="es-CO"/>
        </w:rPr>
        <w:t> </w:t>
      </w:r>
    </w:p>
    <w:p w:rsidR="00EE74E1" w:rsidRPr="005961CA" w:rsidRDefault="00EE74E1" w:rsidP="00EE74E1">
      <w:pPr>
        <w:tabs>
          <w:tab w:val="left" w:pos="0"/>
        </w:tabs>
        <w:overflowPunct w:val="0"/>
        <w:jc w:val="center"/>
        <w:rPr>
          <w:rFonts w:ascii="Tahoma" w:hAnsi="Tahoma" w:cs="Tahoma"/>
          <w:b/>
          <w:bCs/>
          <w:iCs/>
          <w:sz w:val="22"/>
          <w:szCs w:val="22"/>
          <w:lang w:val="es-CO"/>
        </w:rPr>
      </w:pPr>
      <w:r>
        <w:rPr>
          <w:rFonts w:ascii="Tahoma" w:hAnsi="Tahoma" w:cs="Tahoma"/>
          <w:b/>
          <w:bCs/>
          <w:iCs/>
          <w:sz w:val="22"/>
          <w:szCs w:val="22"/>
          <w:lang w:val="es-CO"/>
        </w:rPr>
        <w:t>ACERVO PROBATORIO</w:t>
      </w:r>
    </w:p>
    <w:p w:rsidR="00EE74E1" w:rsidRPr="005961CA" w:rsidRDefault="00EE74E1" w:rsidP="00EE74E1">
      <w:pPr>
        <w:tabs>
          <w:tab w:val="left" w:pos="0"/>
        </w:tabs>
        <w:overflowPunct w:val="0"/>
        <w:jc w:val="center"/>
        <w:rPr>
          <w:rFonts w:ascii="Tahoma" w:hAnsi="Tahoma" w:cs="Tahoma"/>
          <w:b/>
          <w:bCs/>
          <w:iCs/>
          <w:sz w:val="22"/>
          <w:szCs w:val="22"/>
          <w:lang w:val="es-CO"/>
        </w:rPr>
      </w:pPr>
    </w:p>
    <w:p w:rsidR="00EE74E1" w:rsidRPr="005961CA" w:rsidRDefault="00EE74E1" w:rsidP="00EE74E1">
      <w:pPr>
        <w:tabs>
          <w:tab w:val="left" w:pos="0"/>
        </w:tabs>
        <w:overflowPunct w:val="0"/>
        <w:jc w:val="both"/>
        <w:rPr>
          <w:rFonts w:ascii="Tahoma" w:hAnsi="Tahoma" w:cs="Tahoma"/>
          <w:iCs/>
          <w:sz w:val="22"/>
          <w:szCs w:val="22"/>
          <w:lang w:val="es-CO"/>
        </w:rPr>
      </w:pPr>
      <w:r w:rsidRPr="005961CA">
        <w:rPr>
          <w:rFonts w:ascii="Tahoma" w:hAnsi="Tahoma" w:cs="Tahoma"/>
          <w:iCs/>
          <w:sz w:val="22"/>
          <w:szCs w:val="22"/>
          <w:lang w:val="es-CO"/>
        </w:rPr>
        <w:t>La Indagaci</w:t>
      </w:r>
      <w:r w:rsidRPr="005961CA">
        <w:rPr>
          <w:rFonts w:ascii="Tahoma" w:hAnsi="Tahoma" w:cs="Tahoma"/>
          <w:iCs/>
          <w:sz w:val="22"/>
          <w:szCs w:val="22"/>
          <w:highlight w:val="white"/>
          <w:lang w:val="es-CO"/>
        </w:rPr>
        <w:t xml:space="preserve">ón y / o hallazgo se </w:t>
      </w:r>
      <w:proofErr w:type="spellStart"/>
      <w:r w:rsidRPr="005961CA">
        <w:rPr>
          <w:rFonts w:ascii="Tahoma" w:hAnsi="Tahoma" w:cs="Tahoma"/>
          <w:iCs/>
          <w:sz w:val="22"/>
          <w:szCs w:val="22"/>
          <w:highlight w:val="white"/>
          <w:lang w:val="es-CO"/>
        </w:rPr>
        <w:t>fundamento</w:t>
      </w:r>
      <w:proofErr w:type="spellEnd"/>
      <w:r w:rsidRPr="005961CA">
        <w:rPr>
          <w:rFonts w:ascii="Tahoma" w:hAnsi="Tahoma" w:cs="Tahoma"/>
          <w:iCs/>
          <w:sz w:val="22"/>
          <w:szCs w:val="22"/>
          <w:highlight w:val="white"/>
          <w:lang w:val="es-CO"/>
        </w:rPr>
        <w:t xml:space="preserve"> esencialmente sobre las siguientes pruebas:</w:t>
      </w:r>
    </w:p>
    <w:p w:rsidR="00EE74E1" w:rsidRPr="005961CA" w:rsidRDefault="00EE74E1" w:rsidP="00EE74E1">
      <w:pPr>
        <w:tabs>
          <w:tab w:val="left" w:pos="0"/>
        </w:tabs>
        <w:overflowPunct w:val="0"/>
        <w:jc w:val="both"/>
        <w:rPr>
          <w:rFonts w:ascii="Tahoma" w:hAnsi="Tahoma" w:cs="Tahoma"/>
          <w:iCs/>
          <w:sz w:val="22"/>
          <w:szCs w:val="22"/>
          <w:lang w:val="es-CO"/>
        </w:rPr>
      </w:pPr>
      <w:r w:rsidRPr="005961CA">
        <w:rPr>
          <w:rFonts w:ascii="Tahoma" w:hAnsi="Tahoma" w:cs="Tahoma"/>
          <w:iCs/>
          <w:sz w:val="22"/>
          <w:szCs w:val="22"/>
          <w:lang w:val="es-CO"/>
        </w:rPr>
        <w:t>•</w:t>
      </w:r>
      <w:r w:rsidRPr="005961CA">
        <w:rPr>
          <w:rFonts w:ascii="Tahoma" w:hAnsi="Tahoma" w:cs="Tahoma"/>
          <w:iCs/>
          <w:sz w:val="22"/>
          <w:szCs w:val="22"/>
          <w:lang w:val="es-CO"/>
        </w:rPr>
        <w:tab/>
      </w:r>
      <w:r w:rsidRPr="005961CA">
        <w:rPr>
          <w:rFonts w:ascii="Tahoma" w:hAnsi="Tahoma" w:cs="Tahoma"/>
          <w:iCs/>
          <w:sz w:val="22"/>
          <w:szCs w:val="22"/>
          <w:highlight w:val="white"/>
          <w:lang w:val="es-CO"/>
        </w:rPr>
        <w:t>__________ (documentales).</w:t>
      </w:r>
    </w:p>
    <w:p w:rsidR="00EE74E1" w:rsidRDefault="00EE74E1" w:rsidP="00EE74E1">
      <w:pPr>
        <w:tabs>
          <w:tab w:val="left" w:pos="0"/>
        </w:tabs>
        <w:overflowPunct w:val="0"/>
        <w:jc w:val="both"/>
        <w:rPr>
          <w:rFonts w:ascii="Tahoma" w:hAnsi="Tahoma" w:cs="Tahoma"/>
          <w:iCs/>
          <w:sz w:val="22"/>
          <w:szCs w:val="22"/>
          <w:lang w:val="es-CO"/>
        </w:rPr>
      </w:pPr>
      <w:r w:rsidRPr="005961CA">
        <w:rPr>
          <w:rFonts w:ascii="Tahoma" w:hAnsi="Tahoma" w:cs="Tahoma"/>
          <w:iCs/>
          <w:sz w:val="22"/>
          <w:szCs w:val="22"/>
          <w:lang w:val="es-CO"/>
        </w:rPr>
        <w:t>•</w:t>
      </w:r>
      <w:r w:rsidRPr="005961CA">
        <w:rPr>
          <w:rFonts w:ascii="Tahoma" w:hAnsi="Tahoma" w:cs="Tahoma"/>
          <w:iCs/>
          <w:sz w:val="22"/>
          <w:szCs w:val="22"/>
          <w:lang w:val="es-CO"/>
        </w:rPr>
        <w:tab/>
      </w:r>
      <w:r w:rsidRPr="005961CA">
        <w:rPr>
          <w:rFonts w:ascii="Tahoma" w:hAnsi="Tahoma" w:cs="Tahoma"/>
          <w:iCs/>
          <w:sz w:val="22"/>
          <w:szCs w:val="22"/>
          <w:highlight w:val="white"/>
          <w:lang w:val="es-CO"/>
        </w:rPr>
        <w:t>_____________ (testimoniales).</w:t>
      </w:r>
    </w:p>
    <w:p w:rsidR="00EE74E1" w:rsidRDefault="00EE74E1" w:rsidP="00EE74E1">
      <w:pPr>
        <w:tabs>
          <w:tab w:val="left" w:pos="0"/>
        </w:tabs>
        <w:overflowPunct w:val="0"/>
        <w:jc w:val="both"/>
        <w:rPr>
          <w:rFonts w:ascii="Tahoma" w:hAnsi="Tahoma" w:cs="Tahoma"/>
          <w:b/>
          <w:bCs/>
          <w:iCs/>
          <w:sz w:val="22"/>
          <w:szCs w:val="22"/>
          <w:lang w:val="es-CO"/>
        </w:rPr>
      </w:pPr>
    </w:p>
    <w:p w:rsidR="00EE74E1" w:rsidRDefault="00EE74E1" w:rsidP="00EE74E1">
      <w:pPr>
        <w:tabs>
          <w:tab w:val="left" w:pos="0"/>
        </w:tabs>
        <w:jc w:val="center"/>
        <w:rPr>
          <w:rFonts w:ascii="Tahoma" w:hAnsi="Tahoma" w:cs="Tahoma"/>
          <w:b/>
          <w:bCs/>
          <w:iCs/>
          <w:color w:val="000000"/>
          <w:sz w:val="22"/>
          <w:szCs w:val="22"/>
          <w:lang w:val="es-CO"/>
        </w:rPr>
      </w:pPr>
      <w:r>
        <w:rPr>
          <w:rFonts w:ascii="Tahoma" w:hAnsi="Tahoma" w:cs="Tahoma"/>
          <w:b/>
          <w:bCs/>
          <w:iCs/>
          <w:color w:val="000000"/>
          <w:sz w:val="22"/>
          <w:szCs w:val="22"/>
          <w:lang w:val="es-CO"/>
        </w:rPr>
        <w:t>ACTUACIONES PROCESALES</w:t>
      </w:r>
    </w:p>
    <w:p w:rsidR="00EE74E1" w:rsidRDefault="00EE74E1" w:rsidP="00EE74E1">
      <w:pPr>
        <w:tabs>
          <w:tab w:val="left" w:pos="0"/>
        </w:tabs>
        <w:jc w:val="center"/>
        <w:rPr>
          <w:rFonts w:ascii="Tahoma" w:hAnsi="Tahoma" w:cs="Tahoma"/>
          <w:b/>
          <w:bCs/>
          <w:iCs/>
          <w:color w:val="000000"/>
          <w:sz w:val="22"/>
          <w:szCs w:val="22"/>
          <w:lang w:val="es-CO"/>
        </w:rPr>
      </w:pPr>
    </w:p>
    <w:p w:rsidR="00EE74E1" w:rsidRDefault="00EE74E1" w:rsidP="00EE74E1">
      <w:pPr>
        <w:tabs>
          <w:tab w:val="left" w:pos="0"/>
        </w:tabs>
        <w:jc w:val="both"/>
        <w:rPr>
          <w:rFonts w:ascii="Tahoma" w:hAnsi="Tahoma" w:cs="Tahoma"/>
          <w:i/>
          <w:color w:val="000000"/>
          <w:sz w:val="22"/>
          <w:szCs w:val="22"/>
          <w:lang w:val="es-CO"/>
        </w:rPr>
      </w:pPr>
      <w:r>
        <w:rPr>
          <w:rFonts w:ascii="Tahoma" w:hAnsi="Tahoma" w:cs="Tahoma"/>
          <w:i/>
          <w:color w:val="000000"/>
          <w:sz w:val="22"/>
          <w:szCs w:val="22"/>
          <w:lang w:val="es-CO"/>
        </w:rPr>
        <w:t xml:space="preserve">Identificar las actuaciones procesales surtida </w:t>
      </w:r>
      <w:r w:rsidRPr="00CE2409">
        <w:rPr>
          <w:rFonts w:ascii="Tahoma" w:hAnsi="Tahoma" w:cs="Tahoma"/>
          <w:i/>
          <w:color w:val="000000"/>
          <w:sz w:val="22"/>
          <w:szCs w:val="22"/>
          <w:lang w:val="es-CO"/>
        </w:rPr>
        <w:t>señalando su ubicación en el expediente: carpetas y folios</w:t>
      </w:r>
      <w:proofErr w:type="gramStart"/>
      <w:r>
        <w:rPr>
          <w:rFonts w:ascii="Tahoma" w:hAnsi="Tahoma" w:cs="Tahoma"/>
          <w:i/>
          <w:color w:val="000000"/>
          <w:sz w:val="22"/>
          <w:szCs w:val="22"/>
          <w:lang w:val="es-CO"/>
        </w:rPr>
        <w:t>.(</w:t>
      </w:r>
      <w:proofErr w:type="gramEnd"/>
      <w:r>
        <w:rPr>
          <w:rFonts w:ascii="Tahoma" w:hAnsi="Tahoma" w:cs="Tahoma"/>
          <w:i/>
          <w:color w:val="000000"/>
          <w:sz w:val="22"/>
          <w:szCs w:val="22"/>
          <w:lang w:val="es-CO"/>
        </w:rPr>
        <w:t>en caso de que exista indagación preliminar , en caso contrario no aplica este punto).</w:t>
      </w:r>
    </w:p>
    <w:p w:rsidR="00EE74E1" w:rsidRPr="005961CA" w:rsidRDefault="00EE74E1" w:rsidP="00EE74E1">
      <w:pPr>
        <w:tabs>
          <w:tab w:val="left" w:pos="0"/>
        </w:tabs>
        <w:overflowPunct w:val="0"/>
        <w:jc w:val="both"/>
        <w:rPr>
          <w:rFonts w:ascii="Tahoma" w:hAnsi="Tahoma" w:cs="Tahoma"/>
          <w:b/>
          <w:bCs/>
          <w:iCs/>
          <w:sz w:val="22"/>
          <w:szCs w:val="22"/>
          <w:lang w:val="es-CO"/>
        </w:rPr>
      </w:pPr>
    </w:p>
    <w:p w:rsidR="00EE74E1" w:rsidRPr="005961CA" w:rsidRDefault="00EE74E1" w:rsidP="00EE74E1">
      <w:pPr>
        <w:tabs>
          <w:tab w:val="left" w:pos="0"/>
        </w:tabs>
        <w:overflowPunct w:val="0"/>
        <w:jc w:val="both"/>
        <w:rPr>
          <w:rFonts w:ascii="Tahoma" w:hAnsi="Tahoma" w:cs="Tahoma"/>
          <w:iCs/>
          <w:sz w:val="22"/>
          <w:szCs w:val="22"/>
          <w:lang w:val="es-CO"/>
        </w:rPr>
      </w:pPr>
    </w:p>
    <w:p w:rsidR="00EE74E1" w:rsidRPr="005961CA" w:rsidRDefault="00EE74E1" w:rsidP="00EE74E1">
      <w:pPr>
        <w:shd w:val="clear" w:color="auto" w:fill="FFFFFF"/>
        <w:tabs>
          <w:tab w:val="left" w:pos="0"/>
        </w:tabs>
        <w:overflowPunct w:val="0"/>
        <w:jc w:val="center"/>
        <w:rPr>
          <w:rFonts w:ascii="Tahoma" w:hAnsi="Tahoma" w:cs="Tahoma"/>
          <w:b/>
          <w:bCs/>
          <w:iCs/>
          <w:sz w:val="22"/>
          <w:szCs w:val="22"/>
          <w:lang w:val="es-CO"/>
        </w:rPr>
      </w:pPr>
      <w:r w:rsidRPr="005961CA">
        <w:rPr>
          <w:rFonts w:ascii="Tahoma" w:hAnsi="Tahoma" w:cs="Tahoma"/>
          <w:b/>
          <w:bCs/>
          <w:iCs/>
          <w:sz w:val="22"/>
          <w:szCs w:val="22"/>
          <w:lang w:val="es-CO"/>
        </w:rPr>
        <w:t>VINCULACIÓN AL GARANTE</w:t>
      </w:r>
    </w:p>
    <w:p w:rsidR="00EE74E1" w:rsidRPr="005961CA" w:rsidRDefault="00EE74E1" w:rsidP="00EE74E1">
      <w:pPr>
        <w:shd w:val="clear" w:color="auto" w:fill="FFFFFF"/>
        <w:tabs>
          <w:tab w:val="left" w:pos="0"/>
        </w:tabs>
        <w:overflowPunct w:val="0"/>
        <w:rPr>
          <w:rFonts w:ascii="Tahoma" w:hAnsi="Tahoma" w:cs="Tahoma"/>
          <w:b/>
          <w:bCs/>
          <w:iCs/>
          <w:sz w:val="22"/>
          <w:szCs w:val="22"/>
          <w:lang w:val="es-CO"/>
        </w:rPr>
      </w:pPr>
    </w:p>
    <w:p w:rsidR="00EE74E1" w:rsidRPr="005961CA" w:rsidRDefault="00EE74E1" w:rsidP="00EE74E1">
      <w:pPr>
        <w:shd w:val="clear" w:color="auto" w:fill="FFFFFF"/>
        <w:tabs>
          <w:tab w:val="left" w:pos="0"/>
        </w:tabs>
        <w:overflowPunct w:val="0"/>
        <w:jc w:val="both"/>
        <w:rPr>
          <w:rFonts w:ascii="Tahoma" w:hAnsi="Tahoma" w:cs="Tahoma"/>
          <w:bCs/>
          <w:iCs/>
          <w:sz w:val="22"/>
          <w:szCs w:val="22"/>
          <w:lang w:val="es-CO"/>
        </w:rPr>
      </w:pPr>
      <w:r w:rsidRPr="005961CA">
        <w:rPr>
          <w:rFonts w:ascii="Tahoma" w:hAnsi="Tahoma" w:cs="Tahoma"/>
          <w:bCs/>
          <w:iCs/>
          <w:sz w:val="22"/>
          <w:szCs w:val="22"/>
          <w:lang w:val="es-CO"/>
        </w:rPr>
        <w:t xml:space="preserve">De conformidad al artículo 44 de la ley 610 de 2000 se hace necesario vincular como tercero civilmente responsable a la (s) siguiente (s) compañía (s) de seguros, la cual tendrá (n) los mismos derechos y facultades del principal implicado, </w:t>
      </w:r>
    </w:p>
    <w:p w:rsidR="00EE74E1" w:rsidRPr="005961CA" w:rsidRDefault="00EE74E1" w:rsidP="00EE74E1">
      <w:pPr>
        <w:shd w:val="clear" w:color="auto" w:fill="FFFFFF"/>
        <w:tabs>
          <w:tab w:val="left" w:pos="0"/>
        </w:tabs>
        <w:overflowPunct w:val="0"/>
        <w:jc w:val="both"/>
        <w:rPr>
          <w:rFonts w:ascii="Tahoma" w:hAnsi="Tahoma" w:cs="Tahoma"/>
          <w:bCs/>
          <w:iCs/>
          <w:sz w:val="22"/>
          <w:szCs w:val="22"/>
          <w:lang w:val="es-CO"/>
        </w:rPr>
      </w:pPr>
    </w:p>
    <w:p w:rsidR="00EE74E1" w:rsidRPr="005961CA" w:rsidRDefault="00EE74E1" w:rsidP="00EE74E1">
      <w:pPr>
        <w:tabs>
          <w:tab w:val="left" w:pos="0"/>
        </w:tabs>
        <w:ind w:left="360"/>
        <w:jc w:val="both"/>
        <w:rPr>
          <w:rFonts w:ascii="Tahoma" w:hAnsi="Tahoma" w:cs="Tahoma"/>
          <w:sz w:val="22"/>
          <w:szCs w:val="22"/>
          <w:lang w:val="es-CO"/>
        </w:rPr>
      </w:pPr>
      <w:r w:rsidRPr="005961CA">
        <w:rPr>
          <w:rFonts w:ascii="Tahoma" w:hAnsi="Tahoma" w:cs="Tahoma"/>
          <w:sz w:val="22"/>
          <w:szCs w:val="22"/>
          <w:lang w:val="es-CO"/>
        </w:rPr>
        <w:t>Compañía ________________</w:t>
      </w:r>
      <w:r w:rsidRPr="005961CA">
        <w:rPr>
          <w:rFonts w:ascii="Tahoma" w:hAnsi="Tahoma" w:cs="Tahoma"/>
          <w:sz w:val="22"/>
          <w:szCs w:val="22"/>
          <w:lang w:val="es-CO"/>
        </w:rPr>
        <w:tab/>
      </w:r>
    </w:p>
    <w:p w:rsidR="00EE74E1" w:rsidRPr="005961CA" w:rsidRDefault="00EE74E1" w:rsidP="00EE74E1">
      <w:pPr>
        <w:tabs>
          <w:tab w:val="left" w:pos="0"/>
        </w:tabs>
        <w:ind w:left="360"/>
        <w:jc w:val="both"/>
        <w:rPr>
          <w:rFonts w:ascii="Tahoma" w:hAnsi="Tahoma" w:cs="Tahoma"/>
          <w:sz w:val="22"/>
          <w:szCs w:val="22"/>
          <w:lang w:val="es-CO"/>
        </w:rPr>
      </w:pPr>
      <w:proofErr w:type="spellStart"/>
      <w:r w:rsidRPr="005961CA">
        <w:rPr>
          <w:rFonts w:ascii="Tahoma" w:hAnsi="Tahoma" w:cs="Tahoma"/>
          <w:sz w:val="22"/>
          <w:szCs w:val="22"/>
          <w:lang w:val="es-CO"/>
        </w:rPr>
        <w:t>Nit</w:t>
      </w:r>
      <w:proofErr w:type="spellEnd"/>
      <w:r w:rsidRPr="005961CA">
        <w:rPr>
          <w:rFonts w:ascii="Tahoma" w:hAnsi="Tahoma" w:cs="Tahoma"/>
          <w:sz w:val="22"/>
          <w:szCs w:val="22"/>
          <w:lang w:val="es-CO"/>
        </w:rPr>
        <w:t>. _____________________</w:t>
      </w:r>
      <w:r w:rsidRPr="005961CA">
        <w:rPr>
          <w:rFonts w:ascii="Tahoma" w:hAnsi="Tahoma" w:cs="Tahoma"/>
          <w:sz w:val="22"/>
          <w:szCs w:val="22"/>
          <w:lang w:val="es-CO"/>
        </w:rPr>
        <w:tab/>
      </w:r>
    </w:p>
    <w:p w:rsidR="00EE74E1" w:rsidRPr="005961CA" w:rsidRDefault="00EE74E1" w:rsidP="00EE74E1">
      <w:pPr>
        <w:tabs>
          <w:tab w:val="left" w:pos="0"/>
        </w:tabs>
        <w:ind w:left="360"/>
        <w:jc w:val="both"/>
        <w:rPr>
          <w:rFonts w:ascii="Tahoma" w:hAnsi="Tahoma" w:cs="Tahoma"/>
          <w:sz w:val="22"/>
          <w:szCs w:val="22"/>
          <w:lang w:val="es-CO"/>
        </w:rPr>
      </w:pPr>
      <w:r w:rsidRPr="005961CA">
        <w:rPr>
          <w:rFonts w:ascii="Tahoma" w:hAnsi="Tahoma" w:cs="Tahoma"/>
          <w:sz w:val="22"/>
          <w:szCs w:val="22"/>
          <w:lang w:val="es-CO"/>
        </w:rPr>
        <w:t>No. De póliza _____________</w:t>
      </w:r>
      <w:r w:rsidRPr="005961CA">
        <w:rPr>
          <w:rFonts w:ascii="Tahoma" w:hAnsi="Tahoma" w:cs="Tahoma"/>
          <w:sz w:val="22"/>
          <w:szCs w:val="22"/>
          <w:lang w:val="es-CO"/>
        </w:rPr>
        <w:tab/>
      </w:r>
    </w:p>
    <w:p w:rsidR="00EE74E1" w:rsidRPr="005961CA" w:rsidRDefault="00EE74E1" w:rsidP="00EE74E1">
      <w:pPr>
        <w:tabs>
          <w:tab w:val="left" w:pos="0"/>
        </w:tabs>
        <w:ind w:left="360"/>
        <w:jc w:val="both"/>
        <w:rPr>
          <w:rFonts w:ascii="Tahoma" w:hAnsi="Tahoma" w:cs="Tahoma"/>
          <w:sz w:val="22"/>
          <w:szCs w:val="22"/>
          <w:lang w:val="es-CO"/>
        </w:rPr>
      </w:pPr>
      <w:r w:rsidRPr="005961CA">
        <w:rPr>
          <w:rFonts w:ascii="Tahoma" w:hAnsi="Tahoma" w:cs="Tahoma"/>
          <w:sz w:val="22"/>
          <w:szCs w:val="22"/>
          <w:lang w:val="es-CO"/>
        </w:rPr>
        <w:t>Fecha de expedición _______</w:t>
      </w:r>
      <w:r w:rsidRPr="005961CA">
        <w:rPr>
          <w:rFonts w:ascii="Tahoma" w:hAnsi="Tahoma" w:cs="Tahoma"/>
          <w:sz w:val="22"/>
          <w:szCs w:val="22"/>
          <w:lang w:val="es-CO"/>
        </w:rPr>
        <w:tab/>
      </w:r>
    </w:p>
    <w:p w:rsidR="00EE74E1" w:rsidRPr="005961CA" w:rsidRDefault="00EE74E1" w:rsidP="00EE74E1">
      <w:pPr>
        <w:tabs>
          <w:tab w:val="left" w:pos="0"/>
        </w:tabs>
        <w:ind w:left="360"/>
        <w:jc w:val="both"/>
        <w:rPr>
          <w:rFonts w:ascii="Tahoma" w:hAnsi="Tahoma" w:cs="Tahoma"/>
          <w:sz w:val="22"/>
          <w:szCs w:val="22"/>
          <w:lang w:val="es-CO"/>
        </w:rPr>
      </w:pPr>
      <w:r w:rsidRPr="005961CA">
        <w:rPr>
          <w:rFonts w:ascii="Tahoma" w:hAnsi="Tahoma" w:cs="Tahoma"/>
          <w:sz w:val="22"/>
          <w:szCs w:val="22"/>
          <w:lang w:val="es-CO"/>
        </w:rPr>
        <w:t>Vigencia _________________</w:t>
      </w:r>
      <w:r w:rsidRPr="005961CA">
        <w:rPr>
          <w:rFonts w:ascii="Tahoma" w:hAnsi="Tahoma" w:cs="Tahoma"/>
          <w:sz w:val="22"/>
          <w:szCs w:val="22"/>
          <w:lang w:val="es-CO"/>
        </w:rPr>
        <w:tab/>
      </w:r>
    </w:p>
    <w:p w:rsidR="00EE74E1" w:rsidRPr="005961CA" w:rsidRDefault="00EE74E1" w:rsidP="00EE74E1">
      <w:pPr>
        <w:tabs>
          <w:tab w:val="left" w:pos="0"/>
        </w:tabs>
        <w:ind w:left="360"/>
        <w:jc w:val="both"/>
        <w:rPr>
          <w:rFonts w:ascii="Tahoma" w:hAnsi="Tahoma" w:cs="Tahoma"/>
          <w:sz w:val="22"/>
          <w:szCs w:val="22"/>
          <w:lang w:val="es-CO"/>
        </w:rPr>
      </w:pPr>
      <w:r w:rsidRPr="005961CA">
        <w:rPr>
          <w:rFonts w:ascii="Tahoma" w:hAnsi="Tahoma" w:cs="Tahoma"/>
          <w:sz w:val="22"/>
          <w:szCs w:val="22"/>
          <w:lang w:val="es-CO"/>
        </w:rPr>
        <w:t>Valor asegurado __________</w:t>
      </w:r>
      <w:r w:rsidRPr="005961CA">
        <w:rPr>
          <w:rFonts w:ascii="Tahoma" w:hAnsi="Tahoma" w:cs="Tahoma"/>
          <w:sz w:val="22"/>
          <w:szCs w:val="22"/>
          <w:lang w:val="es-CO"/>
        </w:rPr>
        <w:tab/>
      </w:r>
    </w:p>
    <w:p w:rsidR="00EE74E1" w:rsidRPr="005961CA" w:rsidRDefault="00EE74E1" w:rsidP="00EE74E1">
      <w:pPr>
        <w:tabs>
          <w:tab w:val="left" w:pos="0"/>
        </w:tabs>
        <w:ind w:left="360"/>
        <w:jc w:val="both"/>
        <w:rPr>
          <w:rFonts w:ascii="Tahoma" w:hAnsi="Tahoma" w:cs="Tahoma"/>
          <w:sz w:val="22"/>
          <w:szCs w:val="22"/>
          <w:lang w:val="es-CO"/>
        </w:rPr>
      </w:pPr>
      <w:r w:rsidRPr="005961CA">
        <w:rPr>
          <w:rFonts w:ascii="Tahoma" w:hAnsi="Tahoma" w:cs="Tahoma"/>
          <w:sz w:val="22"/>
          <w:szCs w:val="22"/>
          <w:lang w:val="es-CO"/>
        </w:rPr>
        <w:t>Clase de póliza ___________</w:t>
      </w:r>
      <w:r w:rsidRPr="005961CA">
        <w:rPr>
          <w:rFonts w:ascii="Tahoma" w:hAnsi="Tahoma" w:cs="Tahoma"/>
          <w:sz w:val="22"/>
          <w:szCs w:val="22"/>
          <w:lang w:val="es-CO"/>
        </w:rPr>
        <w:tab/>
      </w:r>
    </w:p>
    <w:p w:rsidR="00EE74E1" w:rsidRPr="005961CA" w:rsidRDefault="00EE74E1" w:rsidP="00EE74E1">
      <w:pPr>
        <w:tabs>
          <w:tab w:val="left" w:pos="0"/>
        </w:tabs>
        <w:overflowPunct w:val="0"/>
        <w:jc w:val="both"/>
        <w:rPr>
          <w:rFonts w:ascii="Tahoma" w:hAnsi="Tahoma" w:cs="Tahoma"/>
          <w:iCs/>
          <w:sz w:val="22"/>
          <w:szCs w:val="22"/>
          <w:lang w:val="es-CO"/>
        </w:rPr>
      </w:pPr>
    </w:p>
    <w:p w:rsidR="00EE74E1" w:rsidRPr="005961CA" w:rsidRDefault="00EE74E1" w:rsidP="00EE74E1">
      <w:pPr>
        <w:tabs>
          <w:tab w:val="left" w:pos="0"/>
        </w:tabs>
        <w:overflowPunct w:val="0"/>
        <w:jc w:val="both"/>
        <w:rPr>
          <w:rFonts w:ascii="Tahoma" w:hAnsi="Tahoma" w:cs="Tahoma"/>
          <w:iCs/>
          <w:sz w:val="22"/>
          <w:szCs w:val="22"/>
          <w:lang w:val="es-CO"/>
        </w:rPr>
      </w:pPr>
      <w:r w:rsidRPr="005961CA">
        <w:rPr>
          <w:rFonts w:ascii="Tahoma" w:hAnsi="Tahoma" w:cs="Tahoma"/>
          <w:iCs/>
          <w:sz w:val="22"/>
          <w:szCs w:val="22"/>
          <w:lang w:val="es-CO"/>
        </w:rPr>
        <w:t>Verificar los certificados de adici</w:t>
      </w:r>
      <w:r w:rsidRPr="005961CA">
        <w:rPr>
          <w:rFonts w:ascii="Tahoma" w:hAnsi="Tahoma" w:cs="Tahoma"/>
          <w:iCs/>
          <w:sz w:val="22"/>
          <w:szCs w:val="22"/>
          <w:highlight w:val="white"/>
          <w:lang w:val="es-CO"/>
        </w:rPr>
        <w:t>ón o modificación de la póliza inicial.</w:t>
      </w:r>
      <w:r w:rsidRPr="005961CA">
        <w:rPr>
          <w:rFonts w:ascii="Tahoma" w:hAnsi="Tahoma" w:cs="Tahoma"/>
          <w:iCs/>
          <w:sz w:val="22"/>
          <w:szCs w:val="22"/>
          <w:lang w:val="es-CO"/>
        </w:rPr>
        <w:t xml:space="preserve"> (Según sea el caso)</w:t>
      </w:r>
    </w:p>
    <w:p w:rsidR="00EE74E1" w:rsidRPr="005961CA" w:rsidRDefault="00EE74E1" w:rsidP="00EE74E1">
      <w:pPr>
        <w:tabs>
          <w:tab w:val="left" w:pos="0"/>
        </w:tabs>
        <w:overflowPunct w:val="0"/>
        <w:jc w:val="both"/>
        <w:rPr>
          <w:rFonts w:ascii="Tahoma" w:hAnsi="Tahoma" w:cs="Tahoma"/>
          <w:iCs/>
          <w:sz w:val="22"/>
          <w:szCs w:val="22"/>
          <w:lang w:val="es-CO"/>
        </w:rPr>
      </w:pPr>
    </w:p>
    <w:p w:rsidR="00EE74E1" w:rsidRDefault="00EE74E1" w:rsidP="00EE74E1">
      <w:pPr>
        <w:tabs>
          <w:tab w:val="left" w:pos="0"/>
        </w:tabs>
        <w:overflowPunct w:val="0"/>
        <w:jc w:val="both"/>
        <w:rPr>
          <w:rFonts w:ascii="Tahoma" w:hAnsi="Tahoma" w:cs="Tahoma"/>
          <w:iCs/>
          <w:sz w:val="22"/>
          <w:szCs w:val="22"/>
          <w:lang w:val="es-CO"/>
        </w:rPr>
      </w:pPr>
      <w:r w:rsidRPr="005961CA">
        <w:rPr>
          <w:rFonts w:ascii="Tahoma" w:hAnsi="Tahoma" w:cs="Tahoma"/>
          <w:iCs/>
          <w:sz w:val="22"/>
          <w:szCs w:val="22"/>
          <w:lang w:val="es-CO"/>
        </w:rPr>
        <w:t>Cuando no exista póliza deberá indicarse: Se ordenará vincular al garante en su calidad de tercero civilmente responsable, una vez se tenga conocimiento de la póliza de la compañía aseguradora.</w:t>
      </w:r>
    </w:p>
    <w:p w:rsidR="00EE74E1" w:rsidRDefault="00EE74E1" w:rsidP="00EE74E1">
      <w:pPr>
        <w:tabs>
          <w:tab w:val="left" w:pos="0"/>
        </w:tabs>
        <w:overflowPunct w:val="0"/>
        <w:jc w:val="both"/>
        <w:rPr>
          <w:rFonts w:ascii="Tahoma" w:hAnsi="Tahoma" w:cs="Tahoma"/>
          <w:iCs/>
          <w:sz w:val="22"/>
          <w:szCs w:val="22"/>
          <w:lang w:val="es-CO"/>
        </w:rPr>
      </w:pPr>
    </w:p>
    <w:p w:rsidR="00EE74E1" w:rsidRPr="0041549D" w:rsidRDefault="00EE74E1" w:rsidP="00EE74E1">
      <w:pPr>
        <w:tabs>
          <w:tab w:val="left" w:pos="0"/>
        </w:tabs>
        <w:overflowPunct w:val="0"/>
        <w:jc w:val="center"/>
        <w:rPr>
          <w:rFonts w:ascii="Tahoma" w:hAnsi="Tahoma" w:cs="Tahoma"/>
          <w:b/>
          <w:bCs/>
          <w:iCs/>
          <w:sz w:val="22"/>
          <w:szCs w:val="22"/>
          <w:lang w:val="es-CO"/>
        </w:rPr>
      </w:pPr>
      <w:r w:rsidRPr="0041549D">
        <w:rPr>
          <w:rFonts w:ascii="Tahoma" w:hAnsi="Tahoma" w:cs="Tahoma"/>
          <w:b/>
          <w:bCs/>
          <w:iCs/>
          <w:sz w:val="22"/>
          <w:szCs w:val="22"/>
          <w:lang w:val="es-CO"/>
        </w:rPr>
        <w:t xml:space="preserve">CONSIDERACIONES DEL DESPACHO </w:t>
      </w:r>
    </w:p>
    <w:p w:rsidR="00EE74E1" w:rsidRDefault="00EE74E1" w:rsidP="00EE74E1">
      <w:pPr>
        <w:tabs>
          <w:tab w:val="left" w:pos="0"/>
        </w:tabs>
        <w:jc w:val="both"/>
        <w:rPr>
          <w:rFonts w:ascii="Tahoma" w:hAnsi="Tahoma" w:cs="Tahoma"/>
          <w:iCs/>
          <w:color w:val="000000"/>
          <w:sz w:val="22"/>
          <w:szCs w:val="22"/>
          <w:lang w:val="es-CO"/>
        </w:rPr>
      </w:pPr>
    </w:p>
    <w:p w:rsidR="00EE74E1" w:rsidRDefault="00EE74E1" w:rsidP="00EE74E1">
      <w:pPr>
        <w:tabs>
          <w:tab w:val="left" w:pos="0"/>
        </w:tabs>
        <w:jc w:val="both"/>
        <w:rPr>
          <w:rFonts w:ascii="Tahoma" w:hAnsi="Tahoma" w:cs="Tahoma"/>
          <w:b/>
          <w:bCs/>
          <w:i/>
          <w:color w:val="000000"/>
          <w:sz w:val="22"/>
          <w:szCs w:val="22"/>
          <w:lang w:val="es-CO"/>
        </w:rPr>
      </w:pPr>
      <w:r>
        <w:rPr>
          <w:rFonts w:ascii="Tahoma" w:hAnsi="Tahoma" w:cs="Tahoma"/>
          <w:b/>
          <w:bCs/>
          <w:i/>
          <w:color w:val="000000"/>
          <w:sz w:val="22"/>
          <w:szCs w:val="22"/>
          <w:lang w:val="es-CO"/>
        </w:rPr>
        <w:lastRenderedPageBreak/>
        <w:t>Realizar un análisis y valoración probatoria que soporta la decisión de apertura de Proceso de Responsabilidad Fiscal.</w:t>
      </w:r>
    </w:p>
    <w:p w:rsidR="00EE74E1" w:rsidRDefault="00EE74E1" w:rsidP="00EE74E1">
      <w:pPr>
        <w:tabs>
          <w:tab w:val="left" w:pos="0"/>
        </w:tabs>
        <w:jc w:val="both"/>
        <w:rPr>
          <w:rFonts w:ascii="Tahoma" w:hAnsi="Tahoma" w:cs="Tahoma"/>
          <w:b/>
          <w:bCs/>
          <w:i/>
          <w:color w:val="000000"/>
          <w:sz w:val="22"/>
          <w:szCs w:val="22"/>
          <w:lang w:val="es-CO"/>
        </w:rPr>
      </w:pPr>
    </w:p>
    <w:p w:rsidR="00EE74E1" w:rsidRPr="00F463EF" w:rsidRDefault="00EE74E1" w:rsidP="00EE74E1">
      <w:pPr>
        <w:tabs>
          <w:tab w:val="left" w:pos="0"/>
        </w:tabs>
        <w:jc w:val="both"/>
        <w:rPr>
          <w:rFonts w:ascii="Tahoma" w:hAnsi="Tahoma" w:cs="Tahoma"/>
          <w:b/>
          <w:bCs/>
          <w:i/>
          <w:color w:val="000000"/>
          <w:sz w:val="22"/>
          <w:szCs w:val="22"/>
          <w:lang w:val="es-CO"/>
        </w:rPr>
      </w:pPr>
      <w:r>
        <w:rPr>
          <w:rFonts w:ascii="Tahoma" w:hAnsi="Tahoma" w:cs="Tahoma"/>
          <w:b/>
          <w:bCs/>
          <w:i/>
          <w:color w:val="000000"/>
          <w:sz w:val="22"/>
          <w:szCs w:val="22"/>
          <w:lang w:val="es-CO"/>
        </w:rPr>
        <w:t>Desarrollar lo elementos de la responsabilidad fiscal contenidos en el artículo 5 de la Ley 610, modificado por el artículo 125 del decreto Ley 403 de 2020.</w:t>
      </w:r>
    </w:p>
    <w:p w:rsidR="00EE74E1" w:rsidRDefault="00EE74E1" w:rsidP="00EE74E1">
      <w:pPr>
        <w:tabs>
          <w:tab w:val="left" w:pos="0"/>
        </w:tabs>
        <w:overflowPunct w:val="0"/>
        <w:jc w:val="both"/>
        <w:rPr>
          <w:rFonts w:ascii="Tahoma" w:hAnsi="Tahoma" w:cs="Tahoma"/>
          <w:iCs/>
          <w:sz w:val="22"/>
          <w:szCs w:val="22"/>
          <w:lang w:val="es-CO"/>
        </w:rPr>
      </w:pPr>
    </w:p>
    <w:p w:rsidR="00EE74E1" w:rsidRDefault="00EE74E1" w:rsidP="00EE74E1">
      <w:pPr>
        <w:tabs>
          <w:tab w:val="left" w:pos="0"/>
        </w:tabs>
        <w:overflowPunct w:val="0"/>
        <w:jc w:val="both"/>
        <w:rPr>
          <w:rFonts w:ascii="Tahoma" w:hAnsi="Tahoma" w:cs="Tahoma"/>
          <w:iCs/>
          <w:sz w:val="22"/>
          <w:szCs w:val="22"/>
          <w:lang w:val="es-CO"/>
        </w:rPr>
      </w:pPr>
    </w:p>
    <w:p w:rsidR="00EE74E1" w:rsidRDefault="00EE74E1" w:rsidP="00EE74E1">
      <w:pPr>
        <w:tabs>
          <w:tab w:val="left" w:pos="0"/>
        </w:tabs>
        <w:overflowPunct w:val="0"/>
        <w:jc w:val="both"/>
        <w:rPr>
          <w:rFonts w:ascii="Tahoma" w:hAnsi="Tahoma" w:cs="Tahoma"/>
          <w:iCs/>
          <w:sz w:val="22"/>
          <w:szCs w:val="22"/>
          <w:lang w:val="es-CO"/>
        </w:rPr>
      </w:pPr>
      <w:r w:rsidRPr="005961CA">
        <w:rPr>
          <w:rFonts w:ascii="Tahoma" w:hAnsi="Tahoma" w:cs="Tahoma"/>
          <w:iCs/>
          <w:sz w:val="22"/>
          <w:szCs w:val="22"/>
          <w:lang w:val="es-CO"/>
        </w:rPr>
        <w:t xml:space="preserve">De acuerdo con lo decidido en la indagación preliminar o en lo consignado en el hallazgo fiscal o en la denuncia o queja, </w:t>
      </w:r>
      <w:r w:rsidRPr="005961CA">
        <w:rPr>
          <w:rFonts w:ascii="Tahoma" w:hAnsi="Tahoma" w:cs="Tahoma"/>
          <w:iCs/>
          <w:sz w:val="22"/>
          <w:szCs w:val="22"/>
          <w:highlight w:val="white"/>
          <w:lang w:val="es-CO"/>
        </w:rPr>
        <w:t xml:space="preserve">encuentra el Despacho mérito para </w:t>
      </w:r>
      <w:proofErr w:type="spellStart"/>
      <w:r>
        <w:rPr>
          <w:rFonts w:ascii="Tahoma" w:hAnsi="Tahoma" w:cs="Tahoma"/>
          <w:iCs/>
          <w:sz w:val="22"/>
          <w:szCs w:val="22"/>
          <w:highlight w:val="white"/>
          <w:lang w:val="es-CO"/>
        </w:rPr>
        <w:t>Aperturar</w:t>
      </w:r>
      <w:proofErr w:type="spellEnd"/>
      <w:r w:rsidRPr="005961CA">
        <w:rPr>
          <w:rFonts w:ascii="Tahoma" w:hAnsi="Tahoma" w:cs="Tahoma"/>
          <w:iCs/>
          <w:sz w:val="22"/>
          <w:szCs w:val="22"/>
          <w:highlight w:val="white"/>
          <w:lang w:val="es-CO"/>
        </w:rPr>
        <w:t xml:space="preserve"> Proceso de Responsabilidad Fiscal.</w:t>
      </w:r>
    </w:p>
    <w:p w:rsidR="00EE74E1" w:rsidRPr="005961CA" w:rsidRDefault="00EE74E1" w:rsidP="00EE74E1">
      <w:pPr>
        <w:tabs>
          <w:tab w:val="left" w:pos="0"/>
        </w:tabs>
        <w:overflowPunct w:val="0"/>
        <w:jc w:val="both"/>
        <w:rPr>
          <w:rFonts w:ascii="Tahoma" w:hAnsi="Tahoma" w:cs="Tahoma"/>
          <w:iCs/>
          <w:sz w:val="22"/>
          <w:szCs w:val="22"/>
          <w:lang w:val="es-CO"/>
        </w:rPr>
      </w:pPr>
    </w:p>
    <w:p w:rsidR="00EE74E1" w:rsidRPr="00FA6D76" w:rsidRDefault="00EE74E1" w:rsidP="00EE74E1">
      <w:pPr>
        <w:tabs>
          <w:tab w:val="left" w:pos="0"/>
        </w:tabs>
        <w:overflowPunct w:val="0"/>
        <w:rPr>
          <w:rFonts w:ascii="Tahoma" w:hAnsi="Tahoma" w:cs="Tahoma"/>
          <w:b/>
          <w:iCs/>
          <w:sz w:val="22"/>
          <w:szCs w:val="22"/>
          <w:lang w:val="es-CO"/>
        </w:rPr>
      </w:pPr>
      <w:r w:rsidRPr="00FA6D76">
        <w:rPr>
          <w:rFonts w:ascii="Tahoma" w:hAnsi="Tahoma" w:cs="Tahoma"/>
          <w:b/>
          <w:iCs/>
          <w:sz w:val="22"/>
          <w:szCs w:val="22"/>
          <w:lang w:val="es-CO"/>
        </w:rPr>
        <w:t>DECRETO Y PRACTICA DE PRUEBAS</w:t>
      </w:r>
    </w:p>
    <w:p w:rsidR="00EE74E1" w:rsidRDefault="00EE74E1" w:rsidP="00EE74E1">
      <w:pPr>
        <w:tabs>
          <w:tab w:val="left" w:pos="0"/>
        </w:tabs>
        <w:overflowPunct w:val="0"/>
        <w:jc w:val="both"/>
        <w:rPr>
          <w:rFonts w:ascii="Tahoma" w:hAnsi="Tahoma" w:cs="Tahoma"/>
          <w:iCs/>
          <w:sz w:val="22"/>
          <w:szCs w:val="22"/>
          <w:lang w:val="es-CO"/>
        </w:rPr>
      </w:pPr>
      <w:r w:rsidRPr="005961CA">
        <w:rPr>
          <w:rFonts w:ascii="Tahoma" w:hAnsi="Tahoma" w:cs="Tahoma"/>
          <w:iCs/>
          <w:sz w:val="22"/>
          <w:szCs w:val="22"/>
          <w:lang w:val="es-CO"/>
        </w:rPr>
        <w:t xml:space="preserve">ASÍ MISMO SE INDICARÁN LAS PRUEBAS NECESARIAS Y QUE SE VAN A </w:t>
      </w:r>
      <w:r>
        <w:rPr>
          <w:rFonts w:ascii="Tahoma" w:hAnsi="Tahoma" w:cs="Tahoma"/>
          <w:iCs/>
          <w:sz w:val="22"/>
          <w:szCs w:val="22"/>
          <w:lang w:val="es-CO"/>
        </w:rPr>
        <w:t>decretar en el auto.</w:t>
      </w:r>
    </w:p>
    <w:p w:rsidR="00EE74E1" w:rsidRDefault="00EE74E1" w:rsidP="00EE74E1">
      <w:pPr>
        <w:tabs>
          <w:tab w:val="left" w:pos="0"/>
        </w:tabs>
        <w:overflowPunct w:val="0"/>
        <w:jc w:val="both"/>
        <w:rPr>
          <w:rFonts w:ascii="Tahoma" w:hAnsi="Tahoma" w:cs="Tahoma"/>
          <w:iCs/>
          <w:sz w:val="22"/>
          <w:szCs w:val="22"/>
          <w:lang w:val="es-CO"/>
        </w:rPr>
      </w:pPr>
    </w:p>
    <w:p w:rsidR="00EE74E1" w:rsidRPr="00FA6D76" w:rsidRDefault="00EE74E1" w:rsidP="00EE74E1">
      <w:pPr>
        <w:tabs>
          <w:tab w:val="left" w:pos="0"/>
        </w:tabs>
        <w:overflowPunct w:val="0"/>
        <w:jc w:val="both"/>
        <w:rPr>
          <w:rFonts w:ascii="Tahoma" w:hAnsi="Tahoma" w:cs="Tahoma"/>
          <w:b/>
          <w:iCs/>
          <w:sz w:val="22"/>
          <w:szCs w:val="22"/>
          <w:lang w:val="es-CO"/>
        </w:rPr>
      </w:pPr>
      <w:r w:rsidRPr="00FA6D76">
        <w:rPr>
          <w:rFonts w:ascii="Tahoma" w:hAnsi="Tahoma" w:cs="Tahoma"/>
          <w:b/>
          <w:iCs/>
          <w:sz w:val="22"/>
          <w:szCs w:val="22"/>
          <w:lang w:val="es-CO"/>
        </w:rPr>
        <w:t xml:space="preserve">VINCULACION DE LOS PRESUNTOS RESPONSABLES </w:t>
      </w:r>
    </w:p>
    <w:p w:rsidR="00EE74E1" w:rsidRPr="005961CA" w:rsidRDefault="00EE74E1" w:rsidP="00EE74E1">
      <w:pPr>
        <w:tabs>
          <w:tab w:val="left" w:pos="0"/>
        </w:tabs>
        <w:overflowPunct w:val="0"/>
        <w:jc w:val="both"/>
        <w:rPr>
          <w:rFonts w:ascii="Tahoma" w:hAnsi="Tahoma" w:cs="Tahoma"/>
          <w:iCs/>
          <w:sz w:val="22"/>
          <w:szCs w:val="22"/>
          <w:lang w:val="es-CO"/>
        </w:rPr>
      </w:pPr>
      <w:r w:rsidRPr="005961CA">
        <w:rPr>
          <w:rFonts w:ascii="Tahoma" w:hAnsi="Tahoma" w:cs="Tahoma"/>
          <w:iCs/>
          <w:sz w:val="22"/>
          <w:szCs w:val="22"/>
          <w:lang w:val="es-CO"/>
        </w:rPr>
        <w:t>además de indicar los presuntos responsables __________ para lo cual se les debe enterar del derecho de defensa, contradicción y el debido proceso que le asisten el transcurso de las diferentes diligencias que son adelantadas en el proceso, por lo tanto se escucharan en versión libre y espontánea los responsables.</w:t>
      </w:r>
    </w:p>
    <w:p w:rsidR="00EE74E1" w:rsidRPr="005961CA" w:rsidRDefault="00EE74E1" w:rsidP="00EE74E1">
      <w:pPr>
        <w:tabs>
          <w:tab w:val="left" w:pos="0"/>
        </w:tabs>
        <w:overflowPunct w:val="0"/>
        <w:jc w:val="both"/>
        <w:rPr>
          <w:rFonts w:ascii="Tahoma" w:hAnsi="Tahoma" w:cs="Tahoma"/>
          <w:iCs/>
          <w:sz w:val="22"/>
          <w:szCs w:val="22"/>
          <w:lang w:val="es-CO"/>
        </w:rPr>
      </w:pPr>
    </w:p>
    <w:p w:rsidR="00EE74E1" w:rsidRPr="00FA6D76" w:rsidRDefault="00EE74E1" w:rsidP="00EE74E1">
      <w:pPr>
        <w:tabs>
          <w:tab w:val="left" w:pos="0"/>
        </w:tabs>
        <w:overflowPunct w:val="0"/>
        <w:rPr>
          <w:rFonts w:ascii="Tahoma" w:hAnsi="Tahoma" w:cs="Tahoma"/>
          <w:b/>
          <w:iCs/>
          <w:sz w:val="22"/>
          <w:szCs w:val="22"/>
          <w:lang w:val="es-CO"/>
        </w:rPr>
      </w:pPr>
      <w:r w:rsidRPr="00FA6D76">
        <w:rPr>
          <w:rFonts w:ascii="Tahoma" w:hAnsi="Tahoma" w:cs="Tahoma"/>
          <w:b/>
          <w:iCs/>
          <w:sz w:val="22"/>
          <w:szCs w:val="22"/>
          <w:lang w:val="es-CO"/>
        </w:rPr>
        <w:t>DECRETO DE MEDIDAS CAUTELARES</w:t>
      </w:r>
    </w:p>
    <w:p w:rsidR="00EE74E1" w:rsidRDefault="00EE74E1" w:rsidP="00EE74E1">
      <w:pPr>
        <w:tabs>
          <w:tab w:val="left" w:pos="0"/>
        </w:tabs>
        <w:overflowPunct w:val="0"/>
        <w:jc w:val="both"/>
        <w:rPr>
          <w:rFonts w:ascii="Tahoma" w:hAnsi="Tahoma" w:cs="Tahoma"/>
          <w:iCs/>
          <w:sz w:val="22"/>
          <w:szCs w:val="22"/>
          <w:lang w:val="es-CO"/>
        </w:rPr>
      </w:pPr>
      <w:r w:rsidRPr="005961CA">
        <w:rPr>
          <w:rFonts w:ascii="Tahoma" w:hAnsi="Tahoma" w:cs="Tahoma"/>
          <w:iCs/>
          <w:sz w:val="22"/>
          <w:szCs w:val="22"/>
          <w:lang w:val="es-CO"/>
        </w:rPr>
        <w:t xml:space="preserve">Se puede ordenar el decreto de medidas </w:t>
      </w:r>
      <w:r w:rsidRPr="005961CA">
        <w:rPr>
          <w:rFonts w:ascii="Tahoma" w:hAnsi="Tahoma" w:cs="Tahoma"/>
          <w:iCs/>
          <w:sz w:val="22"/>
          <w:szCs w:val="22"/>
          <w:highlight w:val="white"/>
          <w:lang w:val="es-CO"/>
        </w:rPr>
        <w:t>cautelares en el evento de que existan elementos de juicio o serios motivos de credibilidad, que determinen un presunto detrimento patrimonial del Estado (deberá hacerse por auto y en cuaderno separado)</w:t>
      </w:r>
      <w:r>
        <w:rPr>
          <w:rFonts w:ascii="Tahoma" w:hAnsi="Tahoma" w:cs="Tahoma"/>
          <w:iCs/>
          <w:sz w:val="22"/>
          <w:szCs w:val="22"/>
          <w:lang w:val="es-CO"/>
        </w:rPr>
        <w:t>.</w:t>
      </w:r>
    </w:p>
    <w:p w:rsidR="00EE74E1" w:rsidRDefault="00EE74E1" w:rsidP="00EE74E1">
      <w:pPr>
        <w:tabs>
          <w:tab w:val="left" w:pos="0"/>
        </w:tabs>
        <w:overflowPunct w:val="0"/>
        <w:jc w:val="both"/>
        <w:rPr>
          <w:rFonts w:ascii="Tahoma" w:hAnsi="Tahoma" w:cs="Tahoma"/>
          <w:iCs/>
          <w:sz w:val="22"/>
          <w:szCs w:val="22"/>
          <w:lang w:val="es-CO"/>
        </w:rPr>
      </w:pPr>
    </w:p>
    <w:p w:rsidR="00EE74E1" w:rsidRPr="005961CA" w:rsidRDefault="00EE74E1" w:rsidP="00EE74E1">
      <w:pPr>
        <w:tabs>
          <w:tab w:val="left" w:pos="0"/>
        </w:tabs>
        <w:overflowPunct w:val="0"/>
        <w:jc w:val="both"/>
        <w:rPr>
          <w:rFonts w:ascii="Tahoma" w:hAnsi="Tahoma" w:cs="Tahoma"/>
          <w:iCs/>
          <w:sz w:val="22"/>
          <w:szCs w:val="22"/>
          <w:lang w:val="es-CO"/>
        </w:rPr>
      </w:pPr>
    </w:p>
    <w:p w:rsidR="00EE74E1" w:rsidRPr="005961CA" w:rsidRDefault="00EE74E1" w:rsidP="00EE74E1">
      <w:pPr>
        <w:tabs>
          <w:tab w:val="left" w:pos="0"/>
        </w:tabs>
        <w:overflowPunct w:val="0"/>
        <w:jc w:val="both"/>
        <w:rPr>
          <w:rFonts w:ascii="Tahoma" w:hAnsi="Tahoma" w:cs="Tahoma"/>
          <w:iCs/>
          <w:sz w:val="22"/>
          <w:szCs w:val="22"/>
          <w:lang w:val="es-CO"/>
        </w:rPr>
      </w:pPr>
      <w:r w:rsidRPr="005961CA">
        <w:rPr>
          <w:rFonts w:ascii="Tahoma" w:hAnsi="Tahoma" w:cs="Tahoma"/>
          <w:iCs/>
          <w:sz w:val="22"/>
          <w:szCs w:val="22"/>
          <w:lang w:val="es-CO"/>
        </w:rPr>
        <w:t>En m</w:t>
      </w:r>
      <w:r w:rsidRPr="005961CA">
        <w:rPr>
          <w:rFonts w:ascii="Tahoma" w:hAnsi="Tahoma" w:cs="Tahoma"/>
          <w:iCs/>
          <w:sz w:val="22"/>
          <w:szCs w:val="22"/>
          <w:highlight w:val="white"/>
          <w:lang w:val="es-CO"/>
        </w:rPr>
        <w:t xml:space="preserve">érito de lo anteriormente expuesto el Funcionario Competente </w:t>
      </w:r>
    </w:p>
    <w:p w:rsidR="00EE74E1" w:rsidRPr="005961CA" w:rsidRDefault="00EE74E1" w:rsidP="00EE74E1">
      <w:pPr>
        <w:tabs>
          <w:tab w:val="left" w:pos="0"/>
        </w:tabs>
        <w:overflowPunct w:val="0"/>
        <w:jc w:val="both"/>
        <w:rPr>
          <w:rFonts w:ascii="Tahoma" w:hAnsi="Tahoma" w:cs="Tahoma"/>
          <w:b/>
          <w:bCs/>
          <w:iCs/>
          <w:sz w:val="22"/>
          <w:szCs w:val="22"/>
          <w:lang w:val="es-CO"/>
        </w:rPr>
      </w:pPr>
      <w:r w:rsidRPr="005961CA">
        <w:rPr>
          <w:rFonts w:ascii="Tahoma" w:hAnsi="Tahoma" w:cs="Tahoma"/>
          <w:b/>
          <w:bCs/>
          <w:iCs/>
          <w:sz w:val="22"/>
          <w:szCs w:val="22"/>
          <w:lang w:val="es-CO"/>
        </w:rPr>
        <w:t> </w:t>
      </w:r>
    </w:p>
    <w:p w:rsidR="00EE74E1" w:rsidRPr="005961CA" w:rsidRDefault="00EE74E1" w:rsidP="00EE74E1">
      <w:pPr>
        <w:tabs>
          <w:tab w:val="left" w:pos="0"/>
        </w:tabs>
        <w:overflowPunct w:val="0"/>
        <w:jc w:val="center"/>
        <w:rPr>
          <w:rFonts w:ascii="Tahoma" w:hAnsi="Tahoma" w:cs="Tahoma"/>
          <w:iCs/>
          <w:sz w:val="22"/>
          <w:szCs w:val="22"/>
          <w:lang w:val="es-CO"/>
        </w:rPr>
      </w:pPr>
      <w:r w:rsidRPr="005961CA">
        <w:rPr>
          <w:rFonts w:ascii="Tahoma" w:hAnsi="Tahoma" w:cs="Tahoma"/>
          <w:b/>
          <w:bCs/>
          <w:iCs/>
          <w:sz w:val="22"/>
          <w:szCs w:val="22"/>
          <w:lang w:val="es-CO"/>
        </w:rPr>
        <w:t>RESUELVE:</w:t>
      </w:r>
      <w:r w:rsidRPr="005961CA">
        <w:rPr>
          <w:rFonts w:ascii="Tahoma" w:hAnsi="Tahoma" w:cs="Tahoma"/>
          <w:iCs/>
          <w:sz w:val="22"/>
          <w:szCs w:val="22"/>
          <w:highlight w:val="white"/>
          <w:lang w:val="es-CO"/>
        </w:rPr>
        <w:t> </w:t>
      </w:r>
    </w:p>
    <w:p w:rsidR="00EE74E1" w:rsidRPr="005961CA" w:rsidRDefault="00EE74E1" w:rsidP="00EE74E1">
      <w:pPr>
        <w:tabs>
          <w:tab w:val="left" w:pos="0"/>
        </w:tabs>
        <w:overflowPunct w:val="0"/>
        <w:jc w:val="center"/>
        <w:rPr>
          <w:rFonts w:ascii="Tahoma" w:hAnsi="Tahoma" w:cs="Tahoma"/>
          <w:iCs/>
          <w:sz w:val="22"/>
          <w:szCs w:val="22"/>
          <w:lang w:val="es-CO"/>
        </w:rPr>
      </w:pPr>
    </w:p>
    <w:p w:rsidR="00EE74E1" w:rsidRDefault="00EE74E1" w:rsidP="00EE74E1">
      <w:pPr>
        <w:tabs>
          <w:tab w:val="left" w:pos="0"/>
        </w:tabs>
        <w:overflowPunct w:val="0"/>
        <w:jc w:val="both"/>
        <w:rPr>
          <w:rFonts w:ascii="Tahoma" w:hAnsi="Tahoma" w:cs="Tahoma"/>
          <w:iCs/>
          <w:sz w:val="22"/>
          <w:szCs w:val="22"/>
          <w:highlight w:val="white"/>
          <w:lang w:val="es-CO"/>
        </w:rPr>
      </w:pPr>
      <w:r w:rsidRPr="005961CA">
        <w:rPr>
          <w:rFonts w:ascii="Tahoma" w:hAnsi="Tahoma" w:cs="Tahoma"/>
          <w:b/>
          <w:bCs/>
          <w:iCs/>
          <w:sz w:val="22"/>
          <w:szCs w:val="22"/>
          <w:lang w:val="es-CO"/>
        </w:rPr>
        <w:t>ART</w:t>
      </w:r>
      <w:r w:rsidRPr="005961CA">
        <w:rPr>
          <w:rFonts w:ascii="Tahoma" w:hAnsi="Tahoma" w:cs="Tahoma"/>
          <w:b/>
          <w:bCs/>
          <w:iCs/>
          <w:sz w:val="22"/>
          <w:szCs w:val="22"/>
          <w:highlight w:val="white"/>
          <w:lang w:val="es-CO"/>
        </w:rPr>
        <w:t>ÍCULO PRIMERO</w:t>
      </w:r>
      <w:proofErr w:type="gramStart"/>
      <w:r w:rsidRPr="005961CA">
        <w:rPr>
          <w:rFonts w:ascii="Tahoma" w:hAnsi="Tahoma" w:cs="Tahoma"/>
          <w:b/>
          <w:bCs/>
          <w:iCs/>
          <w:sz w:val="22"/>
          <w:szCs w:val="22"/>
          <w:highlight w:val="white"/>
          <w:lang w:val="es-CO"/>
        </w:rPr>
        <w:t>:</w:t>
      </w:r>
      <w:r w:rsidRPr="005961CA">
        <w:rPr>
          <w:rFonts w:ascii="Tahoma" w:hAnsi="Tahoma" w:cs="Tahoma"/>
          <w:iCs/>
          <w:sz w:val="22"/>
          <w:szCs w:val="22"/>
          <w:highlight w:val="white"/>
          <w:lang w:val="es-CO"/>
        </w:rPr>
        <w:t xml:space="preserve">  Avocar</w:t>
      </w:r>
      <w:proofErr w:type="gramEnd"/>
      <w:r w:rsidRPr="005961CA">
        <w:rPr>
          <w:rFonts w:ascii="Tahoma" w:hAnsi="Tahoma" w:cs="Tahoma"/>
          <w:iCs/>
          <w:sz w:val="22"/>
          <w:szCs w:val="22"/>
          <w:highlight w:val="white"/>
          <w:lang w:val="es-CO"/>
        </w:rPr>
        <w:t xml:space="preserve"> conocimiento de la presente diligencia de Responsabilidad Fiscal bajo el radicado No___, ante ____ (entidad), Según sea el caso (asignación para iniciar proceso directamente)</w:t>
      </w:r>
      <w:r>
        <w:rPr>
          <w:rFonts w:ascii="Tahoma" w:hAnsi="Tahoma" w:cs="Tahoma"/>
          <w:iCs/>
          <w:sz w:val="22"/>
          <w:szCs w:val="22"/>
          <w:highlight w:val="white"/>
          <w:lang w:val="es-CO"/>
        </w:rPr>
        <w:t>.</w:t>
      </w:r>
    </w:p>
    <w:p w:rsidR="00EE74E1" w:rsidRPr="005961CA" w:rsidRDefault="00EE74E1" w:rsidP="00EE74E1">
      <w:pPr>
        <w:tabs>
          <w:tab w:val="left" w:pos="0"/>
        </w:tabs>
        <w:overflowPunct w:val="0"/>
        <w:jc w:val="both"/>
        <w:rPr>
          <w:rFonts w:ascii="Tahoma" w:hAnsi="Tahoma" w:cs="Tahoma"/>
          <w:iCs/>
          <w:sz w:val="22"/>
          <w:szCs w:val="22"/>
          <w:highlight w:val="white"/>
          <w:lang w:val="es-CO"/>
        </w:rPr>
      </w:pPr>
    </w:p>
    <w:p w:rsidR="00EE74E1" w:rsidRPr="005961CA" w:rsidRDefault="00EE74E1" w:rsidP="00EE74E1">
      <w:pPr>
        <w:tabs>
          <w:tab w:val="left" w:pos="0"/>
        </w:tabs>
        <w:overflowPunct w:val="0"/>
        <w:jc w:val="both"/>
        <w:rPr>
          <w:rFonts w:ascii="Tahoma" w:hAnsi="Tahoma" w:cs="Tahoma"/>
          <w:iCs/>
          <w:sz w:val="22"/>
          <w:szCs w:val="22"/>
          <w:lang w:val="es-CO"/>
        </w:rPr>
      </w:pPr>
      <w:r>
        <w:rPr>
          <w:rFonts w:ascii="Tahoma" w:hAnsi="Tahoma" w:cs="Tahoma"/>
          <w:b/>
          <w:iCs/>
          <w:sz w:val="22"/>
          <w:szCs w:val="22"/>
          <w:highlight w:val="white"/>
          <w:lang w:val="es-CO"/>
        </w:rPr>
        <w:t>ARTÍ</w:t>
      </w:r>
      <w:r w:rsidRPr="005961CA">
        <w:rPr>
          <w:rFonts w:ascii="Tahoma" w:hAnsi="Tahoma" w:cs="Tahoma"/>
          <w:b/>
          <w:iCs/>
          <w:sz w:val="22"/>
          <w:szCs w:val="22"/>
          <w:highlight w:val="white"/>
          <w:lang w:val="es-CO"/>
        </w:rPr>
        <w:t>CULO SEGUNDO</w:t>
      </w:r>
      <w:r w:rsidRPr="005961CA">
        <w:rPr>
          <w:rFonts w:ascii="Tahoma" w:hAnsi="Tahoma" w:cs="Tahoma"/>
          <w:iCs/>
          <w:sz w:val="22"/>
          <w:szCs w:val="22"/>
          <w:highlight w:val="white"/>
          <w:lang w:val="es-CO"/>
        </w:rPr>
        <w:t>: Ordenar la apertura formal del Proceso de Responsabilidad Fiscal No___, ante ____ (entidad), cuyo representante legal es _____________ (nombre del actual).</w:t>
      </w:r>
    </w:p>
    <w:p w:rsidR="00EE74E1" w:rsidRPr="005961CA" w:rsidRDefault="00EE74E1" w:rsidP="00EE74E1">
      <w:pPr>
        <w:tabs>
          <w:tab w:val="left" w:pos="0"/>
        </w:tabs>
        <w:overflowPunct w:val="0"/>
        <w:jc w:val="both"/>
        <w:rPr>
          <w:rFonts w:ascii="Tahoma" w:hAnsi="Tahoma" w:cs="Tahoma"/>
          <w:bCs/>
          <w:iCs/>
          <w:sz w:val="22"/>
          <w:szCs w:val="22"/>
          <w:highlight w:val="white"/>
          <w:lang w:val="es-CO"/>
        </w:rPr>
      </w:pPr>
      <w:r w:rsidRPr="005961CA">
        <w:rPr>
          <w:rFonts w:ascii="Tahoma" w:hAnsi="Tahoma" w:cs="Tahoma"/>
          <w:b/>
          <w:bCs/>
          <w:iCs/>
          <w:sz w:val="22"/>
          <w:szCs w:val="22"/>
          <w:lang w:val="es-CO"/>
        </w:rPr>
        <w:t>ART</w:t>
      </w:r>
      <w:r w:rsidRPr="005961CA">
        <w:rPr>
          <w:rFonts w:ascii="Tahoma" w:hAnsi="Tahoma" w:cs="Tahoma"/>
          <w:b/>
          <w:bCs/>
          <w:iCs/>
          <w:sz w:val="22"/>
          <w:szCs w:val="22"/>
          <w:highlight w:val="white"/>
          <w:lang w:val="es-CO"/>
        </w:rPr>
        <w:t xml:space="preserve">ÍCULO TERCERO: </w:t>
      </w:r>
      <w:r w:rsidRPr="005961CA">
        <w:rPr>
          <w:rFonts w:ascii="Tahoma" w:hAnsi="Tahoma" w:cs="Tahoma"/>
          <w:bCs/>
          <w:iCs/>
          <w:sz w:val="22"/>
          <w:szCs w:val="22"/>
          <w:highlight w:val="white"/>
          <w:lang w:val="es-CO"/>
        </w:rPr>
        <w:t>Vincular como presunto responsable fiscal ___________ (Nombre completo), identificado con Cedula de ciudadanía/</w:t>
      </w:r>
      <w:proofErr w:type="spellStart"/>
      <w:r w:rsidRPr="005961CA">
        <w:rPr>
          <w:rFonts w:ascii="Tahoma" w:hAnsi="Tahoma" w:cs="Tahoma"/>
          <w:bCs/>
          <w:iCs/>
          <w:sz w:val="22"/>
          <w:szCs w:val="22"/>
          <w:highlight w:val="white"/>
          <w:lang w:val="es-CO"/>
        </w:rPr>
        <w:t>Nit</w:t>
      </w:r>
      <w:proofErr w:type="spellEnd"/>
      <w:r w:rsidRPr="005961CA">
        <w:rPr>
          <w:rFonts w:ascii="Tahoma" w:hAnsi="Tahoma" w:cs="Tahoma"/>
          <w:bCs/>
          <w:iCs/>
          <w:sz w:val="22"/>
          <w:szCs w:val="22"/>
          <w:highlight w:val="white"/>
          <w:lang w:val="es-CO"/>
        </w:rPr>
        <w:t xml:space="preserve"> No. ________, quien para la época de los hechos se desempeñaba en calidad de _______ en _______ (Entidad).</w:t>
      </w:r>
    </w:p>
    <w:p w:rsidR="00EE74E1" w:rsidRDefault="00EE74E1" w:rsidP="00EE74E1">
      <w:pPr>
        <w:tabs>
          <w:tab w:val="left" w:pos="0"/>
        </w:tabs>
        <w:overflowPunct w:val="0"/>
        <w:spacing w:before="120" w:after="120"/>
        <w:jc w:val="both"/>
        <w:rPr>
          <w:rFonts w:ascii="Tahoma" w:hAnsi="Tahoma" w:cs="Tahoma"/>
          <w:iCs/>
          <w:sz w:val="22"/>
          <w:szCs w:val="22"/>
          <w:highlight w:val="white"/>
          <w:lang w:val="es-CO"/>
        </w:rPr>
      </w:pPr>
      <w:r>
        <w:rPr>
          <w:rFonts w:ascii="Tahoma" w:hAnsi="Tahoma" w:cs="Tahoma"/>
          <w:b/>
          <w:bCs/>
          <w:iCs/>
          <w:sz w:val="22"/>
          <w:szCs w:val="22"/>
          <w:highlight w:val="white"/>
          <w:lang w:val="es-CO"/>
        </w:rPr>
        <w:lastRenderedPageBreak/>
        <w:t>ARTÍ</w:t>
      </w:r>
      <w:r w:rsidRPr="005961CA">
        <w:rPr>
          <w:rFonts w:ascii="Tahoma" w:hAnsi="Tahoma" w:cs="Tahoma"/>
          <w:b/>
          <w:bCs/>
          <w:iCs/>
          <w:sz w:val="22"/>
          <w:szCs w:val="22"/>
          <w:highlight w:val="white"/>
          <w:lang w:val="es-CO"/>
        </w:rPr>
        <w:t xml:space="preserve">CULO CUARTO: </w:t>
      </w:r>
      <w:r w:rsidRPr="005961CA">
        <w:rPr>
          <w:rFonts w:ascii="Tahoma" w:hAnsi="Tahoma" w:cs="Tahoma"/>
          <w:iCs/>
          <w:sz w:val="22"/>
          <w:szCs w:val="22"/>
          <w:highlight w:val="white"/>
          <w:lang w:val="es-CO"/>
        </w:rPr>
        <w:t xml:space="preserve">Vincular al garante en su calidad de tercero civilmente responsable, esto es, Compañía Aseguradora (Nombre de la Compañía) con la indicación de </w:t>
      </w:r>
      <w:proofErr w:type="spellStart"/>
      <w:r w:rsidRPr="005961CA">
        <w:rPr>
          <w:rFonts w:ascii="Tahoma" w:hAnsi="Tahoma" w:cs="Tahoma"/>
          <w:iCs/>
          <w:sz w:val="22"/>
          <w:szCs w:val="22"/>
          <w:highlight w:val="white"/>
          <w:lang w:val="es-CO"/>
        </w:rPr>
        <w:t>Nit</w:t>
      </w:r>
      <w:proofErr w:type="spellEnd"/>
      <w:r w:rsidRPr="005961CA">
        <w:rPr>
          <w:rFonts w:ascii="Tahoma" w:hAnsi="Tahoma" w:cs="Tahoma"/>
          <w:iCs/>
          <w:sz w:val="22"/>
          <w:szCs w:val="22"/>
          <w:highlight w:val="white"/>
          <w:lang w:val="es-CO"/>
        </w:rPr>
        <w:t>, clase de póliza (global, de manejo, o garantía única de cumplimiento), Numero, vigencia, valor asegurado, comunicándole el presente Auto de Apertura.</w:t>
      </w:r>
    </w:p>
    <w:p w:rsidR="00EE74E1" w:rsidRDefault="00EE74E1" w:rsidP="00EE74E1">
      <w:pPr>
        <w:tabs>
          <w:tab w:val="left" w:pos="0"/>
        </w:tabs>
        <w:overflowPunct w:val="0"/>
        <w:spacing w:before="120" w:after="120"/>
        <w:jc w:val="both"/>
        <w:rPr>
          <w:rFonts w:ascii="Tahoma" w:hAnsi="Tahoma" w:cs="Tahoma"/>
          <w:iCs/>
          <w:sz w:val="22"/>
          <w:szCs w:val="22"/>
          <w:lang w:val="es-CO"/>
        </w:rPr>
      </w:pPr>
      <w:r w:rsidRPr="005961CA">
        <w:rPr>
          <w:rFonts w:ascii="Tahoma" w:hAnsi="Tahoma" w:cs="Tahoma"/>
          <w:b/>
          <w:iCs/>
          <w:sz w:val="22"/>
          <w:szCs w:val="22"/>
          <w:highlight w:val="white"/>
          <w:lang w:val="es-CO"/>
        </w:rPr>
        <w:t>AR</w:t>
      </w:r>
      <w:r>
        <w:rPr>
          <w:rFonts w:ascii="Tahoma" w:hAnsi="Tahoma" w:cs="Tahoma"/>
          <w:b/>
          <w:iCs/>
          <w:sz w:val="22"/>
          <w:szCs w:val="22"/>
          <w:highlight w:val="white"/>
          <w:lang w:val="es-CO"/>
        </w:rPr>
        <w:t>TÍ</w:t>
      </w:r>
      <w:r w:rsidRPr="005961CA">
        <w:rPr>
          <w:rFonts w:ascii="Tahoma" w:hAnsi="Tahoma" w:cs="Tahoma"/>
          <w:b/>
          <w:iCs/>
          <w:sz w:val="22"/>
          <w:szCs w:val="22"/>
          <w:highlight w:val="white"/>
          <w:lang w:val="es-CO"/>
        </w:rPr>
        <w:t>CULO QUINTO:</w:t>
      </w:r>
      <w:r w:rsidRPr="005961CA">
        <w:rPr>
          <w:rFonts w:ascii="Tahoma" w:hAnsi="Tahoma" w:cs="Tahoma"/>
          <w:iCs/>
          <w:sz w:val="22"/>
          <w:szCs w:val="22"/>
          <w:highlight w:val="white"/>
          <w:lang w:val="es-CO"/>
        </w:rPr>
        <w:t xml:space="preserve"> Decretar la práctica de las siguientes pruebas de conformidad con lo expuesto en la parte considerativa.</w:t>
      </w:r>
      <w:r w:rsidRPr="005961CA">
        <w:rPr>
          <w:rFonts w:ascii="Tahoma" w:hAnsi="Tahoma" w:cs="Tahoma"/>
          <w:iCs/>
          <w:sz w:val="22"/>
          <w:szCs w:val="22"/>
          <w:lang w:val="es-CO"/>
        </w:rPr>
        <w:t xml:space="preserve"> </w:t>
      </w:r>
      <w:r w:rsidRPr="005961CA">
        <w:rPr>
          <w:rFonts w:ascii="Tahoma" w:hAnsi="Tahoma" w:cs="Tahoma"/>
          <w:iCs/>
          <w:sz w:val="22"/>
          <w:szCs w:val="22"/>
          <w:highlight w:val="white"/>
          <w:lang w:val="es-CO"/>
        </w:rPr>
        <w:t>(Relacionar cada una de las pruebas a practicar) e incorporar las allegadas al proceso.</w:t>
      </w:r>
    </w:p>
    <w:p w:rsidR="00EE74E1" w:rsidRDefault="00EE74E1" w:rsidP="00EE74E1">
      <w:pPr>
        <w:tabs>
          <w:tab w:val="left" w:pos="0"/>
        </w:tabs>
        <w:overflowPunct w:val="0"/>
        <w:spacing w:before="120" w:after="120"/>
        <w:jc w:val="both"/>
        <w:rPr>
          <w:rFonts w:ascii="Tahoma" w:hAnsi="Tahoma" w:cs="Tahoma"/>
          <w:iCs/>
          <w:sz w:val="22"/>
          <w:szCs w:val="22"/>
          <w:lang w:val="es-CO"/>
        </w:rPr>
      </w:pPr>
      <w:r w:rsidRPr="005961CA">
        <w:rPr>
          <w:rFonts w:ascii="Tahoma" w:hAnsi="Tahoma" w:cs="Tahoma"/>
          <w:b/>
          <w:bCs/>
          <w:iCs/>
          <w:sz w:val="22"/>
          <w:szCs w:val="22"/>
          <w:lang w:val="es-CO"/>
        </w:rPr>
        <w:t>ART</w:t>
      </w:r>
      <w:r>
        <w:rPr>
          <w:rFonts w:ascii="Tahoma" w:hAnsi="Tahoma" w:cs="Tahoma"/>
          <w:b/>
          <w:bCs/>
          <w:iCs/>
          <w:sz w:val="22"/>
          <w:szCs w:val="22"/>
          <w:highlight w:val="white"/>
          <w:lang w:val="es-CO"/>
        </w:rPr>
        <w:t>ÍCULO SÉXT</w:t>
      </w:r>
      <w:r w:rsidRPr="005961CA">
        <w:rPr>
          <w:rFonts w:ascii="Tahoma" w:hAnsi="Tahoma" w:cs="Tahoma"/>
          <w:b/>
          <w:bCs/>
          <w:iCs/>
          <w:sz w:val="22"/>
          <w:szCs w:val="22"/>
          <w:highlight w:val="white"/>
          <w:lang w:val="es-CO"/>
        </w:rPr>
        <w:t>O:</w:t>
      </w:r>
      <w:r w:rsidRPr="005961CA">
        <w:rPr>
          <w:rFonts w:ascii="Tahoma" w:hAnsi="Tahoma" w:cs="Tahoma"/>
          <w:iCs/>
          <w:sz w:val="22"/>
          <w:szCs w:val="22"/>
          <w:highlight w:val="white"/>
          <w:lang w:val="es-CO"/>
        </w:rPr>
        <w:t xml:space="preserve"> </w:t>
      </w:r>
      <w:r w:rsidRPr="005961CA">
        <w:rPr>
          <w:rFonts w:ascii="Tahoma" w:hAnsi="Tahoma" w:cs="Tahoma"/>
          <w:iCs/>
          <w:sz w:val="22"/>
          <w:szCs w:val="22"/>
          <w:highlight w:val="white"/>
          <w:lang w:val="es-CO"/>
        </w:rPr>
        <w:tab/>
        <w:t xml:space="preserve">Decretar las medidas cautelares a que haya lugar, conformando cuadernos separados, incluyendo la solicitud e información sobre los bienes. </w:t>
      </w:r>
    </w:p>
    <w:p w:rsidR="00EE74E1" w:rsidRPr="005961CA" w:rsidRDefault="00EE74E1" w:rsidP="00EE74E1">
      <w:pPr>
        <w:tabs>
          <w:tab w:val="left" w:pos="0"/>
        </w:tabs>
        <w:overflowPunct w:val="0"/>
        <w:spacing w:before="120" w:after="120"/>
        <w:jc w:val="both"/>
        <w:rPr>
          <w:rFonts w:ascii="Tahoma" w:hAnsi="Tahoma" w:cs="Tahoma"/>
          <w:iCs/>
          <w:sz w:val="22"/>
          <w:szCs w:val="22"/>
          <w:lang w:val="es-CO"/>
        </w:rPr>
      </w:pPr>
      <w:r w:rsidRPr="005961CA">
        <w:rPr>
          <w:rFonts w:ascii="Tahoma" w:hAnsi="Tahoma" w:cs="Tahoma"/>
          <w:b/>
          <w:bCs/>
          <w:iCs/>
          <w:sz w:val="22"/>
          <w:szCs w:val="22"/>
          <w:lang w:val="es-CO"/>
        </w:rPr>
        <w:t xml:space="preserve">ARTÍCULO </w:t>
      </w:r>
      <w:r>
        <w:rPr>
          <w:rFonts w:ascii="Tahoma" w:hAnsi="Tahoma" w:cs="Tahoma"/>
          <w:b/>
          <w:bCs/>
          <w:iCs/>
          <w:sz w:val="22"/>
          <w:szCs w:val="22"/>
          <w:lang w:val="es-CO"/>
        </w:rPr>
        <w:t>SEPTIMO</w:t>
      </w:r>
      <w:r w:rsidRPr="005961CA">
        <w:rPr>
          <w:rFonts w:ascii="Tahoma" w:hAnsi="Tahoma" w:cs="Tahoma"/>
          <w:b/>
          <w:bCs/>
          <w:iCs/>
          <w:sz w:val="22"/>
          <w:szCs w:val="22"/>
          <w:lang w:val="es-CO"/>
        </w:rPr>
        <w:t>:</w:t>
      </w:r>
      <w:r w:rsidRPr="005961CA">
        <w:rPr>
          <w:rFonts w:ascii="Tahoma" w:hAnsi="Tahoma" w:cs="Tahoma"/>
          <w:iCs/>
          <w:sz w:val="22"/>
          <w:szCs w:val="22"/>
          <w:lang w:val="es-CO"/>
        </w:rPr>
        <w:t xml:space="preserve"> Notificar personalmente la presente providencia al (los) presunto (s) responsable (s) fiscal (es), _______________ (nombre, identificación dirección). Haciéndole (s) saber que contra este Auto no procede recurso alguno. </w:t>
      </w:r>
    </w:p>
    <w:p w:rsidR="00EE74E1" w:rsidRDefault="00EE74E1" w:rsidP="00EE74E1">
      <w:pPr>
        <w:tabs>
          <w:tab w:val="left" w:pos="0"/>
        </w:tabs>
        <w:overflowPunct w:val="0"/>
        <w:jc w:val="both"/>
        <w:rPr>
          <w:rFonts w:ascii="Tahoma" w:hAnsi="Tahoma" w:cs="Tahoma"/>
          <w:iCs/>
          <w:sz w:val="22"/>
          <w:szCs w:val="22"/>
          <w:lang w:val="es-CO"/>
        </w:rPr>
      </w:pPr>
      <w:r>
        <w:rPr>
          <w:rFonts w:ascii="Tahoma" w:hAnsi="Tahoma" w:cs="Tahoma"/>
          <w:b/>
          <w:bCs/>
          <w:iCs/>
          <w:sz w:val="22"/>
          <w:szCs w:val="22"/>
          <w:lang w:val="es-CO"/>
        </w:rPr>
        <w:t>ARTÍ</w:t>
      </w:r>
      <w:r w:rsidRPr="005961CA">
        <w:rPr>
          <w:rFonts w:ascii="Tahoma" w:hAnsi="Tahoma" w:cs="Tahoma"/>
          <w:b/>
          <w:bCs/>
          <w:iCs/>
          <w:sz w:val="22"/>
          <w:szCs w:val="22"/>
          <w:lang w:val="es-CO"/>
        </w:rPr>
        <w:t xml:space="preserve">CULO </w:t>
      </w:r>
      <w:r>
        <w:rPr>
          <w:rFonts w:ascii="Tahoma" w:hAnsi="Tahoma" w:cs="Tahoma"/>
          <w:b/>
          <w:bCs/>
          <w:iCs/>
          <w:sz w:val="22"/>
          <w:szCs w:val="22"/>
          <w:lang w:val="es-CO"/>
        </w:rPr>
        <w:t>OCTAVO</w:t>
      </w:r>
      <w:r w:rsidRPr="005961CA">
        <w:rPr>
          <w:rFonts w:ascii="Tahoma" w:hAnsi="Tahoma" w:cs="Tahoma"/>
          <w:b/>
          <w:bCs/>
          <w:iCs/>
          <w:sz w:val="22"/>
          <w:szCs w:val="22"/>
          <w:lang w:val="es-CO"/>
        </w:rPr>
        <w:t xml:space="preserve">: </w:t>
      </w:r>
      <w:r w:rsidRPr="00302458">
        <w:rPr>
          <w:rFonts w:ascii="Tahoma" w:hAnsi="Tahoma" w:cs="Tahoma"/>
          <w:bCs/>
          <w:iCs/>
          <w:sz w:val="22"/>
          <w:szCs w:val="22"/>
          <w:lang w:val="es-CO"/>
        </w:rPr>
        <w:t>Con posterioridad a la notificación de la presente decisión</w:t>
      </w:r>
      <w:r>
        <w:rPr>
          <w:rFonts w:ascii="Tahoma" w:hAnsi="Tahoma" w:cs="Tahoma"/>
          <w:bCs/>
          <w:iCs/>
          <w:sz w:val="22"/>
          <w:szCs w:val="22"/>
          <w:lang w:val="es-CO"/>
        </w:rPr>
        <w:t>, se cita a los implicado a versión libre para que ejerzan su derecho a la defensa con fundamento en el artículo 42 de la ley 610 del 2000, modificado por el artículo 136 del decreto 403 del 2020.</w:t>
      </w:r>
      <w:r w:rsidRPr="00302458">
        <w:rPr>
          <w:rFonts w:ascii="Tahoma" w:hAnsi="Tahoma" w:cs="Tahoma"/>
          <w:b/>
          <w:bCs/>
          <w:iCs/>
          <w:sz w:val="22"/>
          <w:szCs w:val="22"/>
          <w:lang w:val="es-CO"/>
        </w:rPr>
        <w:t xml:space="preserve"> </w:t>
      </w:r>
      <w:r>
        <w:rPr>
          <w:rFonts w:ascii="Tahoma" w:hAnsi="Tahoma" w:cs="Tahoma"/>
          <w:b/>
          <w:bCs/>
          <w:i/>
          <w:sz w:val="22"/>
          <w:szCs w:val="22"/>
          <w:lang w:val="es-CO"/>
        </w:rPr>
        <w:t>(Indicar fecha, hora y lugar de la Versión libre).</w:t>
      </w:r>
    </w:p>
    <w:p w:rsidR="00EE74E1" w:rsidRDefault="00EE74E1" w:rsidP="00EE74E1">
      <w:pPr>
        <w:tabs>
          <w:tab w:val="left" w:pos="0"/>
        </w:tabs>
        <w:overflowPunct w:val="0"/>
        <w:jc w:val="both"/>
        <w:rPr>
          <w:rFonts w:ascii="Tahoma" w:hAnsi="Tahoma" w:cs="Tahoma"/>
          <w:iCs/>
          <w:sz w:val="22"/>
          <w:szCs w:val="22"/>
          <w:lang w:val="es-CO"/>
        </w:rPr>
      </w:pPr>
    </w:p>
    <w:p w:rsidR="00EE74E1" w:rsidRDefault="00EE74E1" w:rsidP="00EE74E1">
      <w:pPr>
        <w:tabs>
          <w:tab w:val="left" w:pos="0"/>
        </w:tabs>
        <w:overflowPunct w:val="0"/>
        <w:jc w:val="both"/>
        <w:rPr>
          <w:rFonts w:ascii="Arial" w:hAnsi="Arial" w:cs="Arial"/>
          <w:iCs/>
          <w:color w:val="000000"/>
          <w:sz w:val="22"/>
          <w:szCs w:val="22"/>
          <w:lang w:val="es-CO"/>
        </w:rPr>
      </w:pPr>
      <w:r w:rsidRPr="00D4458D">
        <w:rPr>
          <w:rFonts w:ascii="Tahoma" w:hAnsi="Tahoma" w:cs="Tahoma"/>
          <w:iCs/>
          <w:color w:val="000000"/>
          <w:sz w:val="22"/>
          <w:szCs w:val="22"/>
          <w:lang w:val="es-CO"/>
        </w:rPr>
        <w:t>Para garantizar el debido proceso ser ordenará notificar a todos los presuntos implicados identificados hasta el momento. Se les informará que conforme al artículo 42 de la ley 610 de 2000, modificado por el Articulo 136 del Decreto 403 de 2020, durante el proceso de responsabilidad fiscal se le respetará el debido proceso, tienen derecho a que se le reciba exposición libre y espontánea asistido de un apoderado si así lo solicita y en caso de no poder comparecer a la diligencia, podrán remitir por escrito o por cualquier medio de audio o audiovisual, su versión libre y espontánea, siempre que ofrezca legibilidad y seguridad para el registro de lo actuado</w:t>
      </w:r>
      <w:r w:rsidRPr="0041549D">
        <w:rPr>
          <w:rFonts w:ascii="Arial" w:hAnsi="Arial" w:cs="Arial"/>
          <w:iCs/>
          <w:color w:val="000000"/>
          <w:sz w:val="22"/>
          <w:szCs w:val="22"/>
          <w:lang w:val="es-CO"/>
        </w:rPr>
        <w:t>.</w:t>
      </w:r>
    </w:p>
    <w:p w:rsidR="00EE74E1" w:rsidRDefault="00EE74E1" w:rsidP="00EE74E1">
      <w:pPr>
        <w:tabs>
          <w:tab w:val="left" w:pos="0"/>
        </w:tabs>
        <w:overflowPunct w:val="0"/>
        <w:jc w:val="both"/>
        <w:rPr>
          <w:rFonts w:ascii="Arial" w:hAnsi="Arial" w:cs="Arial"/>
          <w:iCs/>
          <w:color w:val="000000"/>
          <w:sz w:val="22"/>
          <w:szCs w:val="22"/>
          <w:lang w:val="es-CO"/>
        </w:rPr>
      </w:pPr>
    </w:p>
    <w:p w:rsidR="00EE74E1" w:rsidRPr="0095195B" w:rsidRDefault="00EE74E1" w:rsidP="00EE74E1">
      <w:pPr>
        <w:tabs>
          <w:tab w:val="left" w:pos="0"/>
        </w:tabs>
        <w:overflowPunct w:val="0"/>
        <w:jc w:val="both"/>
        <w:rPr>
          <w:rFonts w:ascii="Arial" w:hAnsi="Arial" w:cs="Arial"/>
          <w:iCs/>
          <w:color w:val="000000"/>
          <w:sz w:val="22"/>
          <w:szCs w:val="22"/>
          <w:highlight w:val="white"/>
          <w:lang w:val="es-CO"/>
        </w:rPr>
      </w:pPr>
      <w:r>
        <w:rPr>
          <w:rFonts w:ascii="Arial" w:hAnsi="Arial" w:cs="Arial"/>
          <w:iCs/>
          <w:color w:val="000000"/>
          <w:sz w:val="22"/>
          <w:szCs w:val="22"/>
          <w:lang w:val="es-CO"/>
        </w:rPr>
        <w:t>Parágrafo: señalar en el oficio de notificación del presente auto, la diligencia de versión libre así como la fecha y hora. (Hasta tanto permanezca la emergencia sanitaria decretada por el Gobierno Nacional, se seguirá aplicando y disponiendo el texto de que trata la circular interna 110 del 2000.</w:t>
      </w:r>
    </w:p>
    <w:p w:rsidR="00EE74E1" w:rsidRDefault="00EE74E1" w:rsidP="00EE74E1">
      <w:pPr>
        <w:tabs>
          <w:tab w:val="left" w:pos="0"/>
        </w:tabs>
        <w:overflowPunct w:val="0"/>
        <w:spacing w:before="120" w:after="120"/>
        <w:jc w:val="both"/>
        <w:rPr>
          <w:rFonts w:ascii="Tahoma" w:hAnsi="Tahoma" w:cs="Tahoma"/>
          <w:iCs/>
          <w:sz w:val="22"/>
          <w:szCs w:val="22"/>
          <w:lang w:val="es-CO"/>
        </w:rPr>
      </w:pPr>
      <w:r w:rsidRPr="006A1920">
        <w:rPr>
          <w:rFonts w:ascii="Tahoma" w:hAnsi="Tahoma" w:cs="Tahoma"/>
          <w:b/>
          <w:bCs/>
          <w:iCs/>
          <w:sz w:val="22"/>
          <w:szCs w:val="22"/>
          <w:lang w:val="es-CO"/>
        </w:rPr>
        <w:t>ART</w:t>
      </w:r>
      <w:r>
        <w:rPr>
          <w:rFonts w:ascii="Tahoma" w:hAnsi="Tahoma" w:cs="Tahoma"/>
          <w:b/>
          <w:bCs/>
          <w:iCs/>
          <w:sz w:val="22"/>
          <w:szCs w:val="22"/>
          <w:lang w:val="es-CO"/>
        </w:rPr>
        <w:t>Í</w:t>
      </w:r>
      <w:r w:rsidRPr="006A1920">
        <w:rPr>
          <w:rFonts w:ascii="Tahoma" w:hAnsi="Tahoma" w:cs="Tahoma"/>
          <w:b/>
          <w:bCs/>
          <w:iCs/>
          <w:sz w:val="22"/>
          <w:szCs w:val="22"/>
          <w:lang w:val="es-CO"/>
        </w:rPr>
        <w:t>CU</w:t>
      </w:r>
      <w:r>
        <w:rPr>
          <w:rFonts w:ascii="Tahoma" w:hAnsi="Tahoma" w:cs="Tahoma"/>
          <w:b/>
          <w:bCs/>
          <w:iCs/>
          <w:sz w:val="22"/>
          <w:szCs w:val="22"/>
          <w:lang w:val="es-CO"/>
        </w:rPr>
        <w:t>L</w:t>
      </w:r>
      <w:r w:rsidRPr="006A1920">
        <w:rPr>
          <w:rFonts w:ascii="Tahoma" w:hAnsi="Tahoma" w:cs="Tahoma"/>
          <w:b/>
          <w:bCs/>
          <w:iCs/>
          <w:sz w:val="22"/>
          <w:szCs w:val="22"/>
          <w:lang w:val="es-CO"/>
        </w:rPr>
        <w:t xml:space="preserve">O </w:t>
      </w:r>
      <w:r>
        <w:rPr>
          <w:rFonts w:ascii="Tahoma" w:hAnsi="Tahoma" w:cs="Tahoma"/>
          <w:b/>
          <w:bCs/>
          <w:iCs/>
          <w:sz w:val="22"/>
          <w:szCs w:val="22"/>
          <w:lang w:val="es-CO"/>
        </w:rPr>
        <w:t>NOVENO</w:t>
      </w:r>
      <w:r w:rsidRPr="006A1920">
        <w:rPr>
          <w:rFonts w:ascii="Tahoma" w:hAnsi="Tahoma" w:cs="Tahoma"/>
          <w:b/>
          <w:bCs/>
          <w:iCs/>
          <w:sz w:val="22"/>
          <w:szCs w:val="22"/>
          <w:lang w:val="es-CO"/>
        </w:rPr>
        <w:t>:</w:t>
      </w:r>
      <w:r>
        <w:rPr>
          <w:rFonts w:ascii="Tahoma" w:hAnsi="Tahoma" w:cs="Tahoma"/>
          <w:iCs/>
          <w:sz w:val="22"/>
          <w:szCs w:val="22"/>
          <w:lang w:val="es-CO"/>
        </w:rPr>
        <w:t xml:space="preserve"> </w:t>
      </w:r>
      <w:r w:rsidRPr="0041549D">
        <w:rPr>
          <w:rFonts w:ascii="Tahoma" w:hAnsi="Tahoma" w:cs="Tahoma"/>
          <w:iCs/>
          <w:sz w:val="22"/>
          <w:szCs w:val="22"/>
          <w:lang w:val="es-CO"/>
        </w:rPr>
        <w:t>Incorporar al presente proceso la totalidad de los medios probatorios recaudados por el equipo auditor que son soporte de</w:t>
      </w:r>
      <w:r>
        <w:rPr>
          <w:rFonts w:ascii="Tahoma" w:hAnsi="Tahoma" w:cs="Tahoma"/>
          <w:iCs/>
          <w:sz w:val="22"/>
          <w:szCs w:val="22"/>
          <w:lang w:val="es-CO"/>
        </w:rPr>
        <w:t>l Hallazgo Fiscal No. _____</w:t>
      </w:r>
      <w:r w:rsidRPr="0041549D">
        <w:rPr>
          <w:rFonts w:ascii="Tahoma" w:hAnsi="Tahoma" w:cs="Tahoma"/>
          <w:iCs/>
          <w:sz w:val="22"/>
          <w:szCs w:val="22"/>
          <w:lang w:val="es-CO"/>
        </w:rPr>
        <w:t xml:space="preserve"> </w:t>
      </w:r>
      <w:proofErr w:type="gramStart"/>
      <w:r w:rsidRPr="0041549D">
        <w:rPr>
          <w:rFonts w:ascii="Tahoma" w:hAnsi="Tahoma" w:cs="Tahoma"/>
          <w:iCs/>
          <w:sz w:val="22"/>
          <w:szCs w:val="22"/>
          <w:lang w:val="es-CO"/>
        </w:rPr>
        <w:t>y</w:t>
      </w:r>
      <w:proofErr w:type="gramEnd"/>
      <w:r w:rsidRPr="0041549D">
        <w:rPr>
          <w:rFonts w:ascii="Tahoma" w:hAnsi="Tahoma" w:cs="Tahoma"/>
          <w:iCs/>
          <w:sz w:val="22"/>
          <w:szCs w:val="22"/>
          <w:lang w:val="es-CO"/>
        </w:rPr>
        <w:t xml:space="preserve"> las pruebas practicadas en la etapa de Indagación Preliminar No </w:t>
      </w:r>
      <w:r>
        <w:rPr>
          <w:rFonts w:ascii="Tahoma" w:hAnsi="Tahoma" w:cs="Tahoma"/>
          <w:iCs/>
          <w:sz w:val="22"/>
          <w:szCs w:val="22"/>
          <w:lang w:val="es-CO"/>
        </w:rPr>
        <w:t>______.</w:t>
      </w:r>
    </w:p>
    <w:p w:rsidR="00EE74E1" w:rsidRDefault="00EE74E1" w:rsidP="00EE74E1">
      <w:pPr>
        <w:tabs>
          <w:tab w:val="left" w:pos="0"/>
        </w:tabs>
        <w:overflowPunct w:val="0"/>
        <w:spacing w:before="120" w:after="120"/>
        <w:jc w:val="both"/>
        <w:rPr>
          <w:rFonts w:ascii="Tahoma" w:hAnsi="Tahoma" w:cs="Tahoma"/>
          <w:iCs/>
          <w:sz w:val="22"/>
          <w:szCs w:val="22"/>
          <w:lang w:val="es-CO"/>
        </w:rPr>
      </w:pPr>
      <w:r>
        <w:rPr>
          <w:rFonts w:ascii="Tahoma" w:hAnsi="Tahoma" w:cs="Tahoma"/>
          <w:b/>
          <w:iCs/>
          <w:sz w:val="22"/>
          <w:szCs w:val="22"/>
          <w:lang w:val="es-CO"/>
        </w:rPr>
        <w:t>ARTÍCULO DÉ</w:t>
      </w:r>
      <w:r w:rsidRPr="005961CA">
        <w:rPr>
          <w:rFonts w:ascii="Tahoma" w:hAnsi="Tahoma" w:cs="Tahoma"/>
          <w:b/>
          <w:iCs/>
          <w:sz w:val="22"/>
          <w:szCs w:val="22"/>
          <w:lang w:val="es-CO"/>
        </w:rPr>
        <w:t>CIMO</w:t>
      </w:r>
      <w:proofErr w:type="gramStart"/>
      <w:r w:rsidRPr="005961CA">
        <w:rPr>
          <w:rFonts w:ascii="Tahoma" w:hAnsi="Tahoma" w:cs="Tahoma"/>
          <w:b/>
          <w:iCs/>
          <w:sz w:val="22"/>
          <w:szCs w:val="22"/>
          <w:lang w:val="es-CO"/>
        </w:rPr>
        <w:t>:</w:t>
      </w:r>
      <w:r>
        <w:rPr>
          <w:rFonts w:ascii="Tahoma" w:hAnsi="Tahoma" w:cs="Tahoma"/>
          <w:b/>
          <w:iCs/>
          <w:sz w:val="22"/>
          <w:szCs w:val="22"/>
          <w:lang w:val="es-CO"/>
        </w:rPr>
        <w:t xml:space="preserve"> </w:t>
      </w:r>
      <w:r w:rsidRPr="005961CA">
        <w:rPr>
          <w:rFonts w:ascii="Tahoma" w:hAnsi="Tahoma" w:cs="Tahoma"/>
          <w:iCs/>
          <w:sz w:val="22"/>
          <w:szCs w:val="22"/>
          <w:lang w:val="es-CO"/>
        </w:rPr>
        <w:t xml:space="preserve"> En</w:t>
      </w:r>
      <w:proofErr w:type="gramEnd"/>
      <w:r w:rsidRPr="005961CA">
        <w:rPr>
          <w:rFonts w:ascii="Tahoma" w:hAnsi="Tahoma" w:cs="Tahoma"/>
          <w:iCs/>
          <w:sz w:val="22"/>
          <w:szCs w:val="22"/>
          <w:lang w:val="es-CO"/>
        </w:rPr>
        <w:t xml:space="preserve"> el evento en que aparecieren y se allegaren nuevas pruebas que responsabilicen a terceros no vinculados y que se encontraren en los hechos que sirvieron de base para la determinación del daño patrimonial en el presente auto, se procederá a su posterior vinculación, conforme a lo establecido en el ordenamiento legal.</w:t>
      </w:r>
    </w:p>
    <w:p w:rsidR="00EE74E1" w:rsidRDefault="00EE74E1" w:rsidP="00EE74E1">
      <w:pPr>
        <w:tabs>
          <w:tab w:val="left" w:pos="0"/>
          <w:tab w:val="left" w:pos="142"/>
        </w:tabs>
        <w:overflowPunct w:val="0"/>
        <w:spacing w:before="120" w:after="120"/>
        <w:jc w:val="both"/>
        <w:rPr>
          <w:rFonts w:ascii="Tahoma" w:hAnsi="Tahoma" w:cs="Tahoma"/>
          <w:bCs/>
          <w:i/>
          <w:sz w:val="22"/>
          <w:szCs w:val="22"/>
          <w:lang w:val="es-CO"/>
        </w:rPr>
      </w:pPr>
      <w:r>
        <w:rPr>
          <w:rFonts w:ascii="Tahoma" w:hAnsi="Tahoma" w:cs="Tahoma"/>
          <w:b/>
          <w:iCs/>
          <w:sz w:val="22"/>
          <w:szCs w:val="22"/>
          <w:lang w:val="es-CO"/>
        </w:rPr>
        <w:t>ARTÍCULO UNDÉ</w:t>
      </w:r>
      <w:r w:rsidRPr="005961CA">
        <w:rPr>
          <w:rFonts w:ascii="Tahoma" w:hAnsi="Tahoma" w:cs="Tahoma"/>
          <w:b/>
          <w:iCs/>
          <w:sz w:val="22"/>
          <w:szCs w:val="22"/>
          <w:lang w:val="es-CO"/>
        </w:rPr>
        <w:t>CIMO:</w:t>
      </w:r>
      <w:r w:rsidRPr="00665F95">
        <w:t xml:space="preserve"> </w:t>
      </w:r>
      <w:r w:rsidRPr="00665F95">
        <w:rPr>
          <w:rFonts w:ascii="Tahoma" w:hAnsi="Tahoma" w:cs="Tahoma"/>
          <w:bCs/>
          <w:iCs/>
          <w:sz w:val="22"/>
          <w:szCs w:val="22"/>
          <w:lang w:val="es-CO"/>
        </w:rPr>
        <w:t>Comunicar, la apertura del presente proceso de responsabilidad fiscal</w:t>
      </w:r>
      <w:r>
        <w:rPr>
          <w:rFonts w:ascii="Tahoma" w:hAnsi="Tahoma" w:cs="Tahoma"/>
          <w:bCs/>
          <w:iCs/>
          <w:sz w:val="22"/>
          <w:szCs w:val="22"/>
          <w:lang w:val="es-CO"/>
        </w:rPr>
        <w:t xml:space="preserve"> a la entidad _______</w:t>
      </w:r>
      <w:r w:rsidRPr="00665F95">
        <w:rPr>
          <w:rFonts w:ascii="Tahoma" w:hAnsi="Tahoma" w:cs="Tahoma"/>
          <w:bCs/>
          <w:iCs/>
          <w:sz w:val="22"/>
          <w:szCs w:val="22"/>
          <w:lang w:val="es-CO"/>
        </w:rPr>
        <w:t xml:space="preserve">, identificada con </w:t>
      </w:r>
      <w:r>
        <w:rPr>
          <w:rFonts w:ascii="Tahoma" w:hAnsi="Tahoma" w:cs="Tahoma"/>
          <w:bCs/>
          <w:iCs/>
          <w:sz w:val="22"/>
          <w:szCs w:val="22"/>
          <w:lang w:val="es-CO"/>
        </w:rPr>
        <w:t>_____ (</w:t>
      </w:r>
      <w:r>
        <w:rPr>
          <w:rFonts w:ascii="Tahoma" w:hAnsi="Tahoma" w:cs="Tahoma"/>
          <w:bCs/>
          <w:i/>
          <w:sz w:val="22"/>
          <w:szCs w:val="22"/>
          <w:lang w:val="es-CO"/>
        </w:rPr>
        <w:t xml:space="preserve">Incorporar datos de la entidad </w:t>
      </w:r>
      <w:r>
        <w:rPr>
          <w:rFonts w:ascii="Tahoma" w:hAnsi="Tahoma" w:cs="Tahoma"/>
          <w:bCs/>
          <w:i/>
          <w:sz w:val="22"/>
          <w:szCs w:val="22"/>
          <w:lang w:val="es-CO"/>
        </w:rPr>
        <w:lastRenderedPageBreak/>
        <w:t xml:space="preserve">afectada), </w:t>
      </w:r>
      <w:r w:rsidRPr="005961CA">
        <w:rPr>
          <w:rFonts w:ascii="Tahoma" w:hAnsi="Tahoma" w:cs="Tahoma"/>
          <w:iCs/>
          <w:sz w:val="22"/>
          <w:szCs w:val="22"/>
          <w:highlight w:val="white"/>
          <w:lang w:val="es-CO"/>
        </w:rPr>
        <w:t xml:space="preserve">remitiendo copia de la presente providencia, </w:t>
      </w:r>
      <w:r>
        <w:rPr>
          <w:rFonts w:ascii="Tahoma" w:hAnsi="Tahoma" w:cs="Tahoma"/>
          <w:iCs/>
          <w:sz w:val="22"/>
          <w:szCs w:val="22"/>
          <w:highlight w:val="white"/>
          <w:lang w:val="es-CO"/>
        </w:rPr>
        <w:t>con el propósito que</w:t>
      </w:r>
      <w:r w:rsidRPr="005961CA">
        <w:rPr>
          <w:rFonts w:ascii="Tahoma" w:hAnsi="Tahoma" w:cs="Tahoma"/>
          <w:iCs/>
          <w:sz w:val="22"/>
          <w:szCs w:val="22"/>
          <w:highlight w:val="white"/>
          <w:lang w:val="es-CO"/>
        </w:rPr>
        <w:t xml:space="preserve"> surta </w:t>
      </w:r>
      <w:r>
        <w:rPr>
          <w:rFonts w:ascii="Tahoma" w:hAnsi="Tahoma" w:cs="Tahoma"/>
          <w:iCs/>
          <w:sz w:val="22"/>
          <w:szCs w:val="22"/>
          <w:highlight w:val="white"/>
          <w:lang w:val="es-CO"/>
        </w:rPr>
        <w:t>los</w:t>
      </w:r>
      <w:r w:rsidRPr="005961CA">
        <w:rPr>
          <w:rFonts w:ascii="Tahoma" w:hAnsi="Tahoma" w:cs="Tahoma"/>
          <w:iCs/>
          <w:sz w:val="22"/>
          <w:szCs w:val="22"/>
          <w:highlight w:val="white"/>
          <w:lang w:val="es-CO"/>
        </w:rPr>
        <w:t xml:space="preserve"> trámite</w:t>
      </w:r>
      <w:r>
        <w:rPr>
          <w:rFonts w:ascii="Tahoma" w:hAnsi="Tahoma" w:cs="Tahoma"/>
          <w:iCs/>
          <w:sz w:val="22"/>
          <w:szCs w:val="22"/>
          <w:lang w:val="es-CO"/>
        </w:rPr>
        <w:t>s de carácter contable, presupuestal y financiero que correspondan y las demás que considere necesarias.</w:t>
      </w:r>
    </w:p>
    <w:p w:rsidR="00EE74E1" w:rsidRPr="00665F95" w:rsidRDefault="00EE74E1" w:rsidP="00EE74E1">
      <w:pPr>
        <w:tabs>
          <w:tab w:val="left" w:pos="0"/>
          <w:tab w:val="left" w:pos="142"/>
        </w:tabs>
        <w:overflowPunct w:val="0"/>
        <w:spacing w:before="120" w:after="120"/>
        <w:jc w:val="both"/>
        <w:rPr>
          <w:rFonts w:ascii="Tahoma" w:hAnsi="Tahoma" w:cs="Tahoma"/>
          <w:i/>
          <w:sz w:val="22"/>
          <w:szCs w:val="22"/>
          <w:lang w:val="es-CO"/>
        </w:rPr>
      </w:pPr>
      <w:r>
        <w:rPr>
          <w:rFonts w:ascii="Tahoma" w:hAnsi="Tahoma" w:cs="Tahoma"/>
          <w:b/>
          <w:iCs/>
          <w:sz w:val="22"/>
          <w:szCs w:val="22"/>
          <w:lang w:val="es-CO"/>
        </w:rPr>
        <w:t>ARTÍCULO DUODÉ</w:t>
      </w:r>
      <w:r w:rsidRPr="005961CA">
        <w:rPr>
          <w:rFonts w:ascii="Tahoma" w:hAnsi="Tahoma" w:cs="Tahoma"/>
          <w:b/>
          <w:iCs/>
          <w:sz w:val="22"/>
          <w:szCs w:val="22"/>
          <w:lang w:val="es-CO"/>
        </w:rPr>
        <w:t>CIMO:</w:t>
      </w:r>
      <w:r w:rsidRPr="00665F95">
        <w:t xml:space="preserve"> </w:t>
      </w:r>
      <w:r w:rsidRPr="00665F95">
        <w:rPr>
          <w:rFonts w:ascii="Tahoma" w:hAnsi="Tahoma" w:cs="Tahoma"/>
          <w:bCs/>
          <w:iCs/>
          <w:sz w:val="22"/>
          <w:szCs w:val="22"/>
          <w:lang w:val="es-CO"/>
        </w:rPr>
        <w:t>Contra la presente decisi</w:t>
      </w:r>
      <w:r>
        <w:rPr>
          <w:rFonts w:ascii="Tahoma" w:hAnsi="Tahoma" w:cs="Tahoma"/>
          <w:bCs/>
          <w:iCs/>
          <w:sz w:val="22"/>
          <w:szCs w:val="22"/>
          <w:lang w:val="es-CO"/>
        </w:rPr>
        <w:t>ó</w:t>
      </w:r>
      <w:r w:rsidRPr="00665F95">
        <w:rPr>
          <w:rFonts w:ascii="Tahoma" w:hAnsi="Tahoma" w:cs="Tahoma"/>
          <w:bCs/>
          <w:iCs/>
          <w:sz w:val="22"/>
          <w:szCs w:val="22"/>
          <w:lang w:val="es-CO"/>
        </w:rPr>
        <w:t>n no procede recurso alguno.</w:t>
      </w:r>
    </w:p>
    <w:p w:rsidR="00EE74E1" w:rsidRPr="005852D9" w:rsidRDefault="00EE74E1" w:rsidP="00EE74E1">
      <w:pPr>
        <w:tabs>
          <w:tab w:val="left" w:pos="0"/>
          <w:tab w:val="left" w:pos="2700"/>
        </w:tabs>
        <w:overflowPunct w:val="0"/>
        <w:spacing w:before="120" w:after="120"/>
        <w:jc w:val="both"/>
        <w:rPr>
          <w:rFonts w:ascii="Tahoma" w:hAnsi="Tahoma" w:cs="Tahoma"/>
          <w:sz w:val="22"/>
          <w:szCs w:val="22"/>
          <w:lang w:val="es-CO"/>
        </w:rPr>
      </w:pPr>
      <w:r>
        <w:rPr>
          <w:rFonts w:ascii="Tahoma" w:hAnsi="Tahoma" w:cs="Tahoma"/>
          <w:b/>
          <w:iCs/>
          <w:sz w:val="22"/>
          <w:szCs w:val="22"/>
          <w:lang w:val="es-CO"/>
        </w:rPr>
        <w:t>ARTICULO TRECEAVO</w:t>
      </w:r>
      <w:r w:rsidRPr="005961CA">
        <w:rPr>
          <w:rFonts w:ascii="Tahoma" w:hAnsi="Tahoma" w:cs="Tahoma"/>
          <w:b/>
          <w:iCs/>
          <w:sz w:val="22"/>
          <w:szCs w:val="22"/>
          <w:lang w:val="es-CO"/>
        </w:rPr>
        <w:t>:</w:t>
      </w:r>
      <w:r w:rsidRPr="005961CA">
        <w:rPr>
          <w:rFonts w:ascii="Tahoma" w:hAnsi="Tahoma" w:cs="Tahoma"/>
          <w:iCs/>
          <w:sz w:val="22"/>
          <w:szCs w:val="22"/>
          <w:lang w:val="es-CO"/>
        </w:rPr>
        <w:t xml:space="preserve"> </w:t>
      </w:r>
      <w:r w:rsidRPr="005961CA">
        <w:rPr>
          <w:rFonts w:ascii="Tahoma" w:hAnsi="Tahoma" w:cs="Tahoma"/>
          <w:sz w:val="22"/>
          <w:szCs w:val="22"/>
          <w:lang w:val="es-CO"/>
        </w:rPr>
        <w:t xml:space="preserve">Remítase a la Secretaría General y Común para lo de </w:t>
      </w:r>
      <w:r>
        <w:rPr>
          <w:rFonts w:ascii="Tahoma" w:hAnsi="Tahoma" w:cs="Tahoma"/>
          <w:sz w:val="22"/>
          <w:szCs w:val="22"/>
          <w:lang w:val="es-CO"/>
        </w:rPr>
        <w:t xml:space="preserve">su </w:t>
      </w:r>
      <w:r w:rsidRPr="005961CA">
        <w:rPr>
          <w:rFonts w:ascii="Tahoma" w:hAnsi="Tahoma" w:cs="Tahoma"/>
          <w:sz w:val="22"/>
          <w:szCs w:val="22"/>
          <w:lang w:val="es-CO"/>
        </w:rPr>
        <w:t>competencia</w:t>
      </w:r>
      <w:r>
        <w:rPr>
          <w:rFonts w:ascii="Tahoma" w:hAnsi="Tahoma" w:cs="Tahoma"/>
          <w:sz w:val="22"/>
          <w:szCs w:val="22"/>
          <w:lang w:val="es-CO"/>
        </w:rPr>
        <w:t>.</w:t>
      </w:r>
    </w:p>
    <w:p w:rsidR="00EE74E1" w:rsidRPr="005961CA" w:rsidRDefault="00EE74E1" w:rsidP="00EE74E1">
      <w:pPr>
        <w:tabs>
          <w:tab w:val="left" w:pos="0"/>
          <w:tab w:val="left" w:pos="2700"/>
        </w:tabs>
        <w:overflowPunct w:val="0"/>
        <w:ind w:left="2700" w:hanging="2700"/>
        <w:jc w:val="both"/>
        <w:rPr>
          <w:rFonts w:ascii="Tahoma" w:hAnsi="Tahoma" w:cs="Tahoma"/>
          <w:iCs/>
          <w:sz w:val="22"/>
          <w:szCs w:val="22"/>
          <w:lang w:val="es-CO"/>
        </w:rPr>
      </w:pPr>
    </w:p>
    <w:p w:rsidR="00EE74E1" w:rsidRPr="005961CA" w:rsidRDefault="00EE74E1" w:rsidP="00EE74E1">
      <w:pPr>
        <w:tabs>
          <w:tab w:val="left" w:pos="0"/>
        </w:tabs>
        <w:overflowPunct w:val="0"/>
        <w:jc w:val="center"/>
        <w:rPr>
          <w:rFonts w:ascii="Tahoma" w:hAnsi="Tahoma" w:cs="Tahoma"/>
          <w:b/>
          <w:bCs/>
          <w:iCs/>
          <w:sz w:val="22"/>
          <w:szCs w:val="22"/>
          <w:lang w:val="es-CO"/>
        </w:rPr>
      </w:pPr>
      <w:r w:rsidRPr="005961CA">
        <w:rPr>
          <w:rFonts w:ascii="Tahoma" w:hAnsi="Tahoma" w:cs="Tahoma"/>
          <w:b/>
          <w:bCs/>
          <w:iCs/>
          <w:sz w:val="22"/>
          <w:szCs w:val="22"/>
          <w:lang w:val="es-CO"/>
        </w:rPr>
        <w:t>COMUNÍQUESE, NOTIFÍQUESE Y CÚMPLASE.</w:t>
      </w:r>
    </w:p>
    <w:p w:rsidR="00EE74E1" w:rsidRPr="005961CA" w:rsidRDefault="00EE74E1" w:rsidP="00EE74E1">
      <w:pPr>
        <w:tabs>
          <w:tab w:val="left" w:pos="0"/>
        </w:tabs>
        <w:overflowPunct w:val="0"/>
        <w:jc w:val="center"/>
        <w:rPr>
          <w:rFonts w:ascii="Tahoma" w:hAnsi="Tahoma" w:cs="Tahoma"/>
          <w:iCs/>
          <w:sz w:val="22"/>
          <w:szCs w:val="22"/>
          <w:lang w:val="es-CO"/>
        </w:rPr>
      </w:pPr>
    </w:p>
    <w:p w:rsidR="00EE74E1" w:rsidRPr="005961CA" w:rsidRDefault="00EE74E1" w:rsidP="00EE74E1">
      <w:pPr>
        <w:tabs>
          <w:tab w:val="left" w:pos="0"/>
        </w:tabs>
        <w:overflowPunct w:val="0"/>
        <w:jc w:val="center"/>
        <w:rPr>
          <w:rFonts w:ascii="Tahoma" w:hAnsi="Tahoma" w:cs="Tahoma"/>
          <w:iCs/>
          <w:sz w:val="22"/>
          <w:szCs w:val="22"/>
          <w:lang w:val="es-CO"/>
        </w:rPr>
      </w:pPr>
    </w:p>
    <w:p w:rsidR="00EE74E1" w:rsidRPr="005961CA" w:rsidRDefault="00EE74E1" w:rsidP="00EE74E1">
      <w:pPr>
        <w:tabs>
          <w:tab w:val="left" w:pos="0"/>
        </w:tabs>
        <w:overflowPunct w:val="0"/>
        <w:jc w:val="center"/>
        <w:rPr>
          <w:rFonts w:ascii="Tahoma" w:hAnsi="Tahoma" w:cs="Tahoma"/>
          <w:iCs/>
          <w:sz w:val="22"/>
          <w:szCs w:val="22"/>
          <w:lang w:val="es-CO"/>
        </w:rPr>
      </w:pPr>
    </w:p>
    <w:p w:rsidR="00EE74E1" w:rsidRPr="005961CA" w:rsidRDefault="00EE74E1" w:rsidP="00EE74E1">
      <w:pPr>
        <w:shd w:val="clear" w:color="auto" w:fill="FFFFFF"/>
        <w:tabs>
          <w:tab w:val="left" w:pos="0"/>
        </w:tabs>
        <w:overflowPunct w:val="0"/>
        <w:jc w:val="center"/>
        <w:rPr>
          <w:rFonts w:ascii="Tahoma" w:hAnsi="Tahoma" w:cs="Tahoma"/>
          <w:b/>
          <w:iCs/>
          <w:sz w:val="22"/>
          <w:szCs w:val="22"/>
          <w:lang w:val="es-CO"/>
        </w:rPr>
      </w:pPr>
      <w:r w:rsidRPr="005961CA">
        <w:rPr>
          <w:rFonts w:ascii="Tahoma" w:hAnsi="Tahoma" w:cs="Tahoma"/>
          <w:b/>
          <w:iCs/>
          <w:sz w:val="22"/>
          <w:szCs w:val="22"/>
          <w:lang w:val="es-CO"/>
        </w:rPr>
        <w:t>Director Técnico de Responsabilidad Fiscal</w:t>
      </w:r>
    </w:p>
    <w:p w:rsidR="00EE74E1" w:rsidRPr="005961CA" w:rsidRDefault="00EE74E1" w:rsidP="00EE74E1">
      <w:pPr>
        <w:shd w:val="clear" w:color="auto" w:fill="FFFFFF"/>
        <w:tabs>
          <w:tab w:val="left" w:pos="0"/>
        </w:tabs>
        <w:overflowPunct w:val="0"/>
        <w:rPr>
          <w:rFonts w:ascii="Tahoma" w:hAnsi="Tahoma" w:cs="Tahoma"/>
          <w:iCs/>
          <w:sz w:val="22"/>
          <w:szCs w:val="22"/>
          <w:lang w:val="es-CO"/>
        </w:rPr>
      </w:pPr>
    </w:p>
    <w:p w:rsidR="00EE74E1" w:rsidRPr="005961CA" w:rsidRDefault="00EE74E1" w:rsidP="00EE74E1">
      <w:pPr>
        <w:shd w:val="clear" w:color="auto" w:fill="FFFFFF"/>
        <w:tabs>
          <w:tab w:val="left" w:pos="0"/>
        </w:tabs>
        <w:overflowPunct w:val="0"/>
        <w:rPr>
          <w:rFonts w:ascii="Tahoma" w:hAnsi="Tahoma" w:cs="Tahoma"/>
          <w:iCs/>
          <w:sz w:val="22"/>
          <w:szCs w:val="22"/>
          <w:lang w:val="es-CO"/>
        </w:rPr>
      </w:pPr>
    </w:p>
    <w:p w:rsidR="00EE74E1" w:rsidRPr="005961CA" w:rsidRDefault="00EE74E1" w:rsidP="00EE74E1">
      <w:pPr>
        <w:shd w:val="clear" w:color="auto" w:fill="FFFFFF"/>
        <w:tabs>
          <w:tab w:val="left" w:pos="0"/>
        </w:tabs>
        <w:overflowPunct w:val="0"/>
        <w:rPr>
          <w:rFonts w:ascii="Tahoma" w:hAnsi="Tahoma" w:cs="Tahoma"/>
          <w:iCs/>
          <w:sz w:val="22"/>
          <w:szCs w:val="22"/>
          <w:lang w:val="es-CO"/>
        </w:rPr>
      </w:pPr>
    </w:p>
    <w:p w:rsidR="00EE74E1" w:rsidRPr="005961CA" w:rsidRDefault="00EE74E1" w:rsidP="00EE74E1">
      <w:pPr>
        <w:shd w:val="clear" w:color="auto" w:fill="FFFFFF"/>
        <w:tabs>
          <w:tab w:val="left" w:pos="0"/>
        </w:tabs>
        <w:overflowPunct w:val="0"/>
        <w:rPr>
          <w:rFonts w:ascii="Tahoma" w:hAnsi="Tahoma" w:cs="Tahoma"/>
          <w:iCs/>
          <w:sz w:val="22"/>
          <w:szCs w:val="22"/>
          <w:lang w:val="es-CO"/>
        </w:rPr>
      </w:pPr>
    </w:p>
    <w:p w:rsidR="00EE74E1" w:rsidRPr="005961CA" w:rsidRDefault="00EE74E1" w:rsidP="00EE74E1">
      <w:pPr>
        <w:shd w:val="clear" w:color="auto" w:fill="FFFFFF"/>
        <w:tabs>
          <w:tab w:val="left" w:pos="0"/>
        </w:tabs>
        <w:overflowPunct w:val="0"/>
        <w:jc w:val="center"/>
        <w:rPr>
          <w:rFonts w:ascii="Tahoma" w:hAnsi="Tahoma" w:cs="Tahoma"/>
          <w:b/>
          <w:iCs/>
          <w:sz w:val="22"/>
          <w:szCs w:val="22"/>
          <w:lang w:val="es-CO"/>
        </w:rPr>
      </w:pPr>
      <w:r w:rsidRPr="005961CA">
        <w:rPr>
          <w:rFonts w:ascii="Tahoma" w:hAnsi="Tahoma" w:cs="Tahoma"/>
          <w:b/>
          <w:iCs/>
          <w:sz w:val="22"/>
          <w:szCs w:val="22"/>
          <w:lang w:val="es-CO"/>
        </w:rPr>
        <w:t>Investigador Fiscal</w:t>
      </w:r>
    </w:p>
    <w:p w:rsidR="00EE74E1" w:rsidRPr="005961CA" w:rsidRDefault="00EE74E1" w:rsidP="00EE74E1">
      <w:pPr>
        <w:shd w:val="clear" w:color="auto" w:fill="FFFFFF"/>
        <w:tabs>
          <w:tab w:val="left" w:pos="0"/>
        </w:tabs>
        <w:overflowPunct w:val="0"/>
        <w:jc w:val="center"/>
        <w:rPr>
          <w:rFonts w:ascii="Tahoma" w:hAnsi="Tahoma" w:cs="Tahoma"/>
          <w:iCs/>
          <w:sz w:val="22"/>
          <w:szCs w:val="22"/>
          <w:lang w:val="es-CO"/>
        </w:rPr>
      </w:pPr>
    </w:p>
    <w:permEnd w:id="507724674"/>
    <w:p w:rsidR="00D87B02" w:rsidRDefault="00D87B02"/>
    <w:sectPr w:rsidR="00D87B02" w:rsidSect="00D51EAE">
      <w:headerReference w:type="default" r:id="rId7"/>
      <w:footerReference w:type="default" r:id="rId8"/>
      <w:pgSz w:w="12242" w:h="15842" w:code="1"/>
      <w:pgMar w:top="284" w:right="1701" w:bottom="1701" w:left="1701" w:header="567" w:footer="130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9AD" w:rsidRDefault="006219AD" w:rsidP="00EE74E1">
      <w:r>
        <w:separator/>
      </w:r>
    </w:p>
  </w:endnote>
  <w:endnote w:type="continuationSeparator" w:id="0">
    <w:p w:rsidR="006219AD" w:rsidRDefault="006219AD" w:rsidP="00EE7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920" w:rsidRDefault="0059048C" w:rsidP="00274203">
    <w:pPr>
      <w:tabs>
        <w:tab w:val="center" w:pos="4550"/>
        <w:tab w:val="left" w:pos="5818"/>
      </w:tabs>
      <w:ind w:right="260"/>
      <w:jc w:val="right"/>
      <w:rPr>
        <w:color w:val="323E4F"/>
        <w:szCs w:val="24"/>
      </w:rPr>
    </w:pPr>
    <w:r>
      <w:rPr>
        <w:color w:val="8496B0"/>
        <w:spacing w:val="60"/>
      </w:rPr>
      <w:t>Página</w:t>
    </w:r>
    <w:r>
      <w:rPr>
        <w:color w:val="8496B0"/>
      </w:rPr>
      <w:t xml:space="preserve"> </w:t>
    </w:r>
    <w:r>
      <w:rPr>
        <w:color w:val="323E4F"/>
      </w:rPr>
      <w:fldChar w:fldCharType="begin"/>
    </w:r>
    <w:r>
      <w:rPr>
        <w:color w:val="323E4F"/>
      </w:rPr>
      <w:instrText>PAGE   \* MERGEFORMAT</w:instrText>
    </w:r>
    <w:r>
      <w:rPr>
        <w:color w:val="323E4F"/>
      </w:rPr>
      <w:fldChar w:fldCharType="separate"/>
    </w:r>
    <w:r w:rsidR="000851CF">
      <w:rPr>
        <w:noProof/>
        <w:color w:val="323E4F"/>
      </w:rPr>
      <w:t>1</w:t>
    </w:r>
    <w:r>
      <w:rPr>
        <w:color w:val="323E4F"/>
      </w:rPr>
      <w:fldChar w:fldCharType="end"/>
    </w:r>
    <w:r>
      <w:rPr>
        <w:color w:val="323E4F"/>
      </w:rPr>
      <w:t xml:space="preserve"> | </w:t>
    </w:r>
    <w:r>
      <w:rPr>
        <w:color w:val="323E4F"/>
      </w:rPr>
      <w:fldChar w:fldCharType="begin"/>
    </w:r>
    <w:r>
      <w:rPr>
        <w:color w:val="323E4F"/>
      </w:rPr>
      <w:instrText>NUMPAGES  \* Arabic  \* MERGEFORMAT</w:instrText>
    </w:r>
    <w:r>
      <w:rPr>
        <w:color w:val="323E4F"/>
      </w:rPr>
      <w:fldChar w:fldCharType="separate"/>
    </w:r>
    <w:r w:rsidR="000851CF">
      <w:rPr>
        <w:noProof/>
        <w:color w:val="323E4F"/>
      </w:rPr>
      <w:t>5</w:t>
    </w:r>
    <w:r>
      <w:rPr>
        <w:color w:val="323E4F"/>
      </w:rPr>
      <w:fldChar w:fldCharType="end"/>
    </w:r>
  </w:p>
  <w:p w:rsidR="006A1920" w:rsidRDefault="006219AD" w:rsidP="00274203">
    <w:pPr>
      <w:tabs>
        <w:tab w:val="center" w:pos="4550"/>
        <w:tab w:val="left" w:pos="5818"/>
      </w:tabs>
      <w:ind w:right="260"/>
      <w:rPr>
        <w:color w:val="323E4F"/>
      </w:rPr>
    </w:pPr>
  </w:p>
  <w:p w:rsidR="006A1920" w:rsidRDefault="0059048C" w:rsidP="00274203">
    <w:pPr>
      <w:pStyle w:val="Piedepgina"/>
      <w:rPr>
        <w:rFonts w:ascii="Calibri" w:hAnsi="Calibri" w:cs="Tahoma"/>
        <w:sz w:val="14"/>
        <w:szCs w:val="18"/>
        <w:lang w:val="es-MX"/>
      </w:rPr>
    </w:pPr>
    <w:r>
      <w:rPr>
        <w:rFonts w:cs="Tahoma"/>
        <w:sz w:val="14"/>
        <w:szCs w:val="18"/>
        <w:lang w:val="es-MX"/>
      </w:rPr>
      <w:t>La copia o impresión de este documento, le da el carácter de “No Controlado” y el SGC no se hace responsable por su consulta o uso.</w:t>
    </w:r>
  </w:p>
  <w:p w:rsidR="006A1920" w:rsidRPr="00274203" w:rsidRDefault="0059048C" w:rsidP="00274203">
    <w:pPr>
      <w:pStyle w:val="Piedepgina"/>
      <w:rPr>
        <w:rFonts w:cs="Tahoma"/>
        <w:sz w:val="14"/>
        <w:szCs w:val="18"/>
        <w:lang w:val="es-MX"/>
      </w:rPr>
    </w:pPr>
    <w:r>
      <w:rPr>
        <w:rFonts w:cs="Tahoma"/>
        <w:sz w:val="14"/>
        <w:szCs w:val="18"/>
        <w:lang w:val="es-MX"/>
      </w:rPr>
      <w:t>La versión actualizada y controlada de este documento, se consulta a través de la página web en el espacio dedicado al SGC.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9AD" w:rsidRDefault="006219AD" w:rsidP="00EE74E1">
      <w:r>
        <w:separator/>
      </w:r>
    </w:p>
  </w:footnote>
  <w:footnote w:type="continuationSeparator" w:id="0">
    <w:p w:rsidR="006219AD" w:rsidRDefault="006219AD" w:rsidP="00EE74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41"/>
      <w:gridCol w:w="3460"/>
      <w:gridCol w:w="2446"/>
      <w:gridCol w:w="1559"/>
    </w:tblGrid>
    <w:tr w:rsidR="006A1920" w:rsidRPr="00445C19" w:rsidTr="00EE74E1">
      <w:trPr>
        <w:cantSplit/>
        <w:trHeight w:val="388"/>
      </w:trPr>
      <w:tc>
        <w:tcPr>
          <w:tcW w:w="2141" w:type="dxa"/>
          <w:vMerge w:val="restart"/>
          <w:tcMar>
            <w:top w:w="28" w:type="dxa"/>
            <w:left w:w="28" w:type="dxa"/>
            <w:bottom w:w="28" w:type="dxa"/>
            <w:right w:w="28" w:type="dxa"/>
          </w:tcMar>
          <w:vAlign w:val="center"/>
        </w:tcPr>
        <w:p w:rsidR="006A1920" w:rsidRPr="00445C19" w:rsidRDefault="0059048C" w:rsidP="00424FCC">
          <w:pPr>
            <w:tabs>
              <w:tab w:val="center" w:pos="4252"/>
              <w:tab w:val="right" w:pos="8504"/>
            </w:tabs>
            <w:suppressAutoHyphens/>
            <w:jc w:val="center"/>
            <w:rPr>
              <w:rFonts w:ascii="Tahoma" w:hAnsi="Tahoma" w:cs="Tahoma"/>
              <w:sz w:val="18"/>
              <w:lang w:val="es-ES_tradnl"/>
            </w:rPr>
          </w:pPr>
          <w:r>
            <w:object w:dxaOrig="2805" w:dyaOrig="2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87pt" o:ole="">
                <v:imagedata r:id="rId1" o:title=""/>
              </v:shape>
              <o:OLEObject Type="Embed" ProgID="PBrush" ShapeID="_x0000_i1025" DrawAspect="Content" ObjectID="_1741699823" r:id="rId2"/>
            </w:object>
          </w:r>
        </w:p>
      </w:tc>
      <w:tc>
        <w:tcPr>
          <w:tcW w:w="7465" w:type="dxa"/>
          <w:gridSpan w:val="3"/>
          <w:tcMar>
            <w:top w:w="28" w:type="dxa"/>
            <w:left w:w="28" w:type="dxa"/>
            <w:bottom w:w="28" w:type="dxa"/>
            <w:right w:w="28" w:type="dxa"/>
          </w:tcMar>
          <w:vAlign w:val="center"/>
        </w:tcPr>
        <w:p w:rsidR="006A1920" w:rsidRDefault="00EE74E1" w:rsidP="00EE74E1">
          <w:pPr>
            <w:tabs>
              <w:tab w:val="center" w:pos="4252"/>
              <w:tab w:val="right" w:pos="8504"/>
            </w:tabs>
            <w:suppressAutoHyphens/>
            <w:jc w:val="center"/>
            <w:rPr>
              <w:rFonts w:ascii="Tahoma" w:hAnsi="Tahoma" w:cs="Tahoma"/>
              <w:b/>
              <w:bCs/>
              <w:sz w:val="20"/>
              <w:lang w:val="es-ES_tradnl"/>
            </w:rPr>
          </w:pPr>
          <w:r>
            <w:rPr>
              <w:rFonts w:ascii="Tahoma" w:hAnsi="Tahoma" w:cs="Tahoma"/>
              <w:b/>
              <w:bCs/>
              <w:sz w:val="20"/>
              <w:lang w:val="es-ES_tradnl"/>
            </w:rPr>
            <w:t>DIRECCION TECNICA DE RESPONSABILIDAD FISCAL</w:t>
          </w:r>
        </w:p>
        <w:p w:rsidR="00EE74E1" w:rsidRDefault="00EE74E1" w:rsidP="00EE74E1">
          <w:pPr>
            <w:tabs>
              <w:tab w:val="center" w:pos="4252"/>
              <w:tab w:val="right" w:pos="8504"/>
            </w:tabs>
            <w:suppressAutoHyphens/>
            <w:jc w:val="center"/>
            <w:rPr>
              <w:rFonts w:ascii="Tahoma" w:hAnsi="Tahoma" w:cs="Tahoma"/>
              <w:b/>
              <w:bCs/>
              <w:sz w:val="20"/>
              <w:lang w:val="es-ES_tradnl"/>
            </w:rPr>
          </w:pPr>
        </w:p>
        <w:p w:rsidR="00EE74E1" w:rsidRPr="00445C19" w:rsidRDefault="00EE74E1" w:rsidP="00EE74E1">
          <w:pPr>
            <w:tabs>
              <w:tab w:val="center" w:pos="4252"/>
              <w:tab w:val="right" w:pos="8504"/>
            </w:tabs>
            <w:suppressAutoHyphens/>
            <w:jc w:val="center"/>
            <w:rPr>
              <w:rFonts w:ascii="Tahoma" w:hAnsi="Tahoma" w:cs="Tahoma"/>
              <w:b/>
              <w:bCs/>
              <w:sz w:val="20"/>
              <w:lang w:val="es-ES_tradnl"/>
            </w:rPr>
          </w:pPr>
          <w:r>
            <w:rPr>
              <w:rFonts w:ascii="Tahoma" w:hAnsi="Tahoma" w:cs="Tahoma"/>
              <w:b/>
              <w:bCs/>
              <w:sz w:val="20"/>
              <w:lang w:val="es-ES_tradnl"/>
            </w:rPr>
            <w:t>PROCESO: RESPONSABILIDAD FISCAL-RF</w:t>
          </w:r>
        </w:p>
      </w:tc>
    </w:tr>
    <w:tr w:rsidR="00EE74E1" w:rsidRPr="00445C19" w:rsidTr="00EE74E1">
      <w:trPr>
        <w:cantSplit/>
        <w:trHeight w:val="52"/>
      </w:trPr>
      <w:tc>
        <w:tcPr>
          <w:tcW w:w="2141" w:type="dxa"/>
          <w:vMerge/>
          <w:tcMar>
            <w:top w:w="28" w:type="dxa"/>
            <w:left w:w="28" w:type="dxa"/>
            <w:bottom w:w="28" w:type="dxa"/>
            <w:right w:w="28" w:type="dxa"/>
          </w:tcMar>
          <w:vAlign w:val="center"/>
        </w:tcPr>
        <w:p w:rsidR="006A1920" w:rsidRPr="00445C19" w:rsidRDefault="006219AD" w:rsidP="00424FCC">
          <w:pPr>
            <w:tabs>
              <w:tab w:val="center" w:pos="4252"/>
              <w:tab w:val="right" w:pos="8504"/>
            </w:tabs>
            <w:suppressAutoHyphens/>
            <w:jc w:val="center"/>
            <w:rPr>
              <w:rFonts w:ascii="Tahoma" w:hAnsi="Tahoma" w:cs="Tahoma"/>
              <w:b/>
              <w:bCs/>
              <w:sz w:val="18"/>
              <w:lang w:val="es-ES_tradnl"/>
            </w:rPr>
          </w:pPr>
        </w:p>
      </w:tc>
      <w:tc>
        <w:tcPr>
          <w:tcW w:w="3460" w:type="dxa"/>
          <w:tcMar>
            <w:top w:w="28" w:type="dxa"/>
            <w:left w:w="28" w:type="dxa"/>
            <w:bottom w:w="28" w:type="dxa"/>
            <w:right w:w="28" w:type="dxa"/>
          </w:tcMar>
          <w:vAlign w:val="center"/>
        </w:tcPr>
        <w:p w:rsidR="006A1920" w:rsidRPr="00445C19" w:rsidRDefault="00EE74E1" w:rsidP="00EE74E1">
          <w:pPr>
            <w:tabs>
              <w:tab w:val="center" w:pos="4252"/>
              <w:tab w:val="right" w:pos="8504"/>
            </w:tabs>
            <w:suppressAutoHyphens/>
            <w:rPr>
              <w:rFonts w:ascii="Tahoma" w:hAnsi="Tahoma" w:cs="Tahoma"/>
              <w:b/>
              <w:bCs/>
              <w:sz w:val="18"/>
              <w:lang w:val="es-ES_tradnl"/>
            </w:rPr>
          </w:pPr>
          <w:r w:rsidRPr="00445C19">
            <w:rPr>
              <w:rFonts w:ascii="Tahoma" w:hAnsi="Tahoma" w:cs="Tahoma"/>
              <w:b/>
              <w:bCs/>
              <w:sz w:val="20"/>
              <w:lang w:val="es-ES_tradnl"/>
            </w:rPr>
            <w:t xml:space="preserve">AUTO </w:t>
          </w:r>
          <w:r>
            <w:rPr>
              <w:rFonts w:ascii="Tahoma" w:hAnsi="Tahoma" w:cs="Tahoma"/>
              <w:b/>
              <w:bCs/>
              <w:sz w:val="20"/>
              <w:lang w:val="es-ES_tradnl"/>
            </w:rPr>
            <w:t>DE APERTURA DE PROCESO DE RESPONSABILIDAD FISCAL</w:t>
          </w:r>
        </w:p>
      </w:tc>
      <w:tc>
        <w:tcPr>
          <w:tcW w:w="2446" w:type="dxa"/>
          <w:shd w:val="clear" w:color="auto" w:fill="auto"/>
          <w:vAlign w:val="center"/>
        </w:tcPr>
        <w:p w:rsidR="006A1920" w:rsidRPr="00445C19" w:rsidRDefault="0059048C" w:rsidP="00EE74E1">
          <w:pPr>
            <w:tabs>
              <w:tab w:val="center" w:pos="4252"/>
              <w:tab w:val="right" w:pos="8504"/>
            </w:tabs>
            <w:suppressAutoHyphens/>
            <w:jc w:val="center"/>
            <w:rPr>
              <w:rFonts w:ascii="Tahoma" w:hAnsi="Tahoma" w:cs="Tahoma"/>
              <w:b/>
              <w:bCs/>
              <w:sz w:val="18"/>
              <w:lang w:val="es-ES_tradnl"/>
            </w:rPr>
          </w:pPr>
          <w:r w:rsidRPr="00445C19">
            <w:rPr>
              <w:rFonts w:ascii="Tahoma" w:hAnsi="Tahoma" w:cs="Tahoma"/>
              <w:b/>
              <w:sz w:val="18"/>
              <w:lang w:val="es-ES_tradnl"/>
            </w:rPr>
            <w:t>C</w:t>
          </w:r>
          <w:r w:rsidR="00EE74E1">
            <w:rPr>
              <w:rFonts w:ascii="Tahoma" w:hAnsi="Tahoma" w:cs="Tahoma"/>
              <w:b/>
              <w:sz w:val="18"/>
              <w:lang w:val="es-ES_tradnl"/>
            </w:rPr>
            <w:t>ODIGO</w:t>
          </w:r>
          <w:r w:rsidRPr="00445C19">
            <w:rPr>
              <w:rFonts w:ascii="Tahoma" w:hAnsi="Tahoma" w:cs="Tahoma"/>
              <w:b/>
              <w:sz w:val="18"/>
              <w:lang w:val="es-ES_tradnl"/>
            </w:rPr>
            <w:t>:</w:t>
          </w:r>
          <w:r w:rsidRPr="00445C19">
            <w:rPr>
              <w:rFonts w:ascii="Tahoma" w:hAnsi="Tahoma" w:cs="Tahoma"/>
              <w:sz w:val="18"/>
              <w:lang w:val="es-ES_tradnl"/>
            </w:rPr>
            <w:t xml:space="preserve"> </w:t>
          </w:r>
          <w:r w:rsidR="00EE74E1" w:rsidRPr="00EE74E1">
            <w:rPr>
              <w:rFonts w:ascii="Tahoma" w:hAnsi="Tahoma" w:cs="Tahoma"/>
              <w:b/>
              <w:sz w:val="18"/>
              <w:lang w:val="es-ES_tradnl"/>
            </w:rPr>
            <w:t>F12-PM-RF-0</w:t>
          </w:r>
          <w:r w:rsidR="00EE74E1">
            <w:rPr>
              <w:rFonts w:ascii="Tahoma" w:hAnsi="Tahoma" w:cs="Tahoma"/>
              <w:sz w:val="18"/>
              <w:lang w:val="es-ES_tradnl"/>
            </w:rPr>
            <w:t>3</w:t>
          </w:r>
        </w:p>
      </w:tc>
      <w:tc>
        <w:tcPr>
          <w:tcW w:w="1559" w:type="dxa"/>
          <w:tcMar>
            <w:top w:w="28" w:type="dxa"/>
            <w:left w:w="28" w:type="dxa"/>
            <w:bottom w:w="28" w:type="dxa"/>
            <w:right w:w="28" w:type="dxa"/>
          </w:tcMar>
          <w:vAlign w:val="center"/>
        </w:tcPr>
        <w:p w:rsidR="00EE74E1" w:rsidRDefault="00EE74E1" w:rsidP="00EE74E1">
          <w:pPr>
            <w:suppressAutoHyphens/>
            <w:jc w:val="center"/>
            <w:rPr>
              <w:rFonts w:ascii="Tahoma" w:hAnsi="Tahoma" w:cs="Tahoma"/>
              <w:b/>
              <w:sz w:val="18"/>
              <w:lang w:val="es-ES_tradnl"/>
            </w:rPr>
          </w:pPr>
          <w:r>
            <w:rPr>
              <w:rFonts w:ascii="Tahoma" w:hAnsi="Tahoma" w:cs="Tahoma"/>
              <w:b/>
              <w:sz w:val="18"/>
              <w:lang w:val="es-ES_tradnl"/>
            </w:rPr>
            <w:t>FECHA DE APROBACION</w:t>
          </w:r>
          <w:r w:rsidR="0059048C" w:rsidRPr="00445C19">
            <w:rPr>
              <w:rFonts w:ascii="Tahoma" w:hAnsi="Tahoma" w:cs="Tahoma"/>
              <w:b/>
              <w:sz w:val="18"/>
              <w:lang w:val="es-ES_tradnl"/>
            </w:rPr>
            <w:t>:</w:t>
          </w:r>
        </w:p>
        <w:p w:rsidR="006A1920" w:rsidRPr="00445C19" w:rsidRDefault="00EE74E1" w:rsidP="00EE74E1">
          <w:pPr>
            <w:suppressAutoHyphens/>
            <w:jc w:val="center"/>
            <w:rPr>
              <w:rFonts w:ascii="Tahoma" w:hAnsi="Tahoma" w:cs="Tahoma"/>
              <w:sz w:val="18"/>
              <w:lang w:val="es-ES_tradnl"/>
            </w:rPr>
          </w:pPr>
          <w:r>
            <w:rPr>
              <w:rFonts w:ascii="Tahoma" w:hAnsi="Tahoma" w:cs="Tahoma"/>
              <w:b/>
              <w:sz w:val="18"/>
              <w:lang w:val="es-ES_tradnl"/>
            </w:rPr>
            <w:t>06-03-2023</w:t>
          </w:r>
        </w:p>
      </w:tc>
    </w:tr>
  </w:tbl>
  <w:p w:rsidR="006A1920" w:rsidRPr="0063697B" w:rsidRDefault="006219AD" w:rsidP="0063697B">
    <w:pPr>
      <w:pStyle w:val="Encabezado"/>
      <w:spacing w:before="0" w:after="0"/>
      <w:ind w:firstLine="709"/>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F2E03"/>
    <w:multiLevelType w:val="multilevel"/>
    <w:tmpl w:val="CCFEA5D0"/>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num w:numId="1">
    <w:abstractNumId w:val="0"/>
    <w:lvlOverride w:ilvl="0">
      <w:lvl w:ilvl="0">
        <w:start w:val="1"/>
        <w:numFmt w:val="decimal"/>
        <w:lvlText w:val="%1."/>
        <w:legacy w:legacy="1" w:legacySpace="120" w:legacyIndent="360"/>
        <w:lvlJc w:val="left"/>
        <w:pPr>
          <w:ind w:left="360" w:hanging="360"/>
        </w:pPr>
      </w:lvl>
    </w:lvlOverride>
    <w:lvlOverride w:ilvl="1">
      <w:lvl w:ilvl="1">
        <w:start w:val="1"/>
        <w:numFmt w:val="decimal"/>
        <w:lvlText w:val="%2."/>
        <w:legacy w:legacy="1" w:legacySpace="120" w:legacyIndent="360"/>
        <w:lvlJc w:val="left"/>
        <w:pPr>
          <w:ind w:left="720" w:hanging="360"/>
        </w:pPr>
      </w:lvl>
    </w:lvlOverride>
    <w:lvlOverride w:ilvl="2">
      <w:lvl w:ilvl="2">
        <w:start w:val="1"/>
        <w:numFmt w:val="decimal"/>
        <w:lvlText w:val="%3."/>
        <w:legacy w:legacy="1" w:legacySpace="120" w:legacyIndent="360"/>
        <w:lvlJc w:val="left"/>
        <w:pPr>
          <w:ind w:left="1080" w:hanging="360"/>
        </w:pPr>
      </w:lvl>
    </w:lvlOverride>
    <w:lvlOverride w:ilvl="3">
      <w:lvl w:ilvl="3">
        <w:start w:val="1"/>
        <w:numFmt w:val="decimal"/>
        <w:lvlText w:val="%4."/>
        <w:legacy w:legacy="1" w:legacySpace="120" w:legacyIndent="360"/>
        <w:lvlJc w:val="left"/>
        <w:pPr>
          <w:ind w:left="1440" w:hanging="360"/>
        </w:pPr>
      </w:lvl>
    </w:lvlOverride>
    <w:lvlOverride w:ilvl="4">
      <w:lvl w:ilvl="4">
        <w:start w:val="1"/>
        <w:numFmt w:val="decimal"/>
        <w:lvlText w:val="%5."/>
        <w:legacy w:legacy="1" w:legacySpace="120" w:legacyIndent="360"/>
        <w:lvlJc w:val="left"/>
        <w:pPr>
          <w:ind w:left="1800" w:hanging="360"/>
        </w:pPr>
      </w:lvl>
    </w:lvlOverride>
    <w:lvlOverride w:ilvl="5">
      <w:lvl w:ilvl="5">
        <w:start w:val="1"/>
        <w:numFmt w:val="decimal"/>
        <w:lvlText w:val="%6."/>
        <w:legacy w:legacy="1" w:legacySpace="120" w:legacyIndent="360"/>
        <w:lvlJc w:val="left"/>
        <w:pPr>
          <w:ind w:left="2160" w:hanging="360"/>
        </w:pPr>
      </w:lvl>
    </w:lvlOverride>
    <w:lvlOverride w:ilvl="6">
      <w:lvl w:ilvl="6">
        <w:start w:val="1"/>
        <w:numFmt w:val="decimal"/>
        <w:lvlText w:val="%7."/>
        <w:legacy w:legacy="1" w:legacySpace="120" w:legacyIndent="360"/>
        <w:lvlJc w:val="left"/>
        <w:pPr>
          <w:ind w:left="2520" w:hanging="360"/>
        </w:pPr>
      </w:lvl>
    </w:lvlOverride>
    <w:lvlOverride w:ilvl="7">
      <w:lvl w:ilvl="7">
        <w:start w:val="1"/>
        <w:numFmt w:val="decimal"/>
        <w:lvlText w:val="%8."/>
        <w:legacy w:legacy="1" w:legacySpace="120" w:legacyIndent="360"/>
        <w:lvlJc w:val="left"/>
        <w:pPr>
          <w:ind w:left="2880" w:hanging="360"/>
        </w:pPr>
      </w:lvl>
    </w:lvlOverride>
    <w:lvlOverride w:ilvl="8">
      <w:lvl w:ilvl="8">
        <w:start w:val="1"/>
        <w:numFmt w:val="decimal"/>
        <w:lvlText w:val="%9."/>
        <w:legacy w:legacy="1" w:legacySpace="120" w:legacyIndent="360"/>
        <w:lvlJc w:val="left"/>
        <w:pPr>
          <w:ind w:left="324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Y2utt+xnQuFABtufi+sixqxboUMLzgGIJ9pq7nu2zav9bXsjD7yLzVvMKx2+aIF7Tb4Y/19KwyzcARV4Pw9SCw==" w:salt="FvpS8W5XfDzoGvj8jIhMA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CEA"/>
    <w:rsid w:val="000851CF"/>
    <w:rsid w:val="002B19A5"/>
    <w:rsid w:val="0059048C"/>
    <w:rsid w:val="006219AD"/>
    <w:rsid w:val="00D87B02"/>
    <w:rsid w:val="00E33361"/>
    <w:rsid w:val="00EE74E1"/>
    <w:rsid w:val="00FF4CE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61CF127-888F-4370-8C23-787C761F0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4E1"/>
    <w:pPr>
      <w:spacing w:after="0" w:line="240" w:lineRule="auto"/>
    </w:pPr>
    <w:rPr>
      <w:rFonts w:ascii="Times New Roman" w:eastAsia="Times New Roman" w:hAnsi="Times New Roman"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E74E1"/>
    <w:pPr>
      <w:tabs>
        <w:tab w:val="left" w:pos="0"/>
        <w:tab w:val="center" w:pos="4252"/>
        <w:tab w:val="right" w:pos="8504"/>
      </w:tabs>
      <w:spacing w:before="120" w:after="120"/>
      <w:jc w:val="both"/>
    </w:pPr>
    <w:rPr>
      <w:rFonts w:ascii="Arial" w:hAnsi="Arial"/>
      <w:b/>
      <w:i/>
      <w:color w:val="000000"/>
      <w:sz w:val="20"/>
      <w:lang w:val="es-CO"/>
    </w:rPr>
  </w:style>
  <w:style w:type="character" w:customStyle="1" w:styleId="EncabezadoCar">
    <w:name w:val="Encabezado Car"/>
    <w:basedOn w:val="Fuentedeprrafopredeter"/>
    <w:link w:val="Encabezado"/>
    <w:rsid w:val="00EE74E1"/>
    <w:rPr>
      <w:rFonts w:ascii="Arial" w:eastAsia="Times New Roman" w:hAnsi="Arial" w:cs="Times New Roman"/>
      <w:b/>
      <w:i/>
      <w:color w:val="000000"/>
      <w:sz w:val="20"/>
      <w:szCs w:val="20"/>
      <w:lang w:eastAsia="es-ES"/>
    </w:rPr>
  </w:style>
  <w:style w:type="paragraph" w:styleId="Piedepgina">
    <w:name w:val="footer"/>
    <w:basedOn w:val="Normal"/>
    <w:link w:val="PiedepginaCar"/>
    <w:rsid w:val="00EE74E1"/>
    <w:pPr>
      <w:tabs>
        <w:tab w:val="center" w:pos="4252"/>
        <w:tab w:val="right" w:pos="8504"/>
      </w:tabs>
    </w:pPr>
  </w:style>
  <w:style w:type="character" w:customStyle="1" w:styleId="PiedepginaCar">
    <w:name w:val="Pie de página Car"/>
    <w:basedOn w:val="Fuentedeprrafopredeter"/>
    <w:link w:val="Piedepgina"/>
    <w:rsid w:val="00EE74E1"/>
    <w:rPr>
      <w:rFonts w:ascii="Times New Roman" w:eastAsia="Times New Roman" w:hAnsi="Times New Roman" w:cs="Times New Roman"/>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1324</Words>
  <Characters>7284</Characters>
  <Application>Microsoft Office Word</Application>
  <DocSecurity>8</DocSecurity>
  <Lines>60</Lines>
  <Paragraphs>17</Paragraphs>
  <ScaleCrop>false</ScaleCrop>
  <Company/>
  <LinksUpToDate>false</LinksUpToDate>
  <CharactersWithSpaces>8591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dc:creator>
  <cp:keywords/>
  <dc:description/>
  <cp:lastModifiedBy>Fernando</cp:lastModifiedBy>
  <cp:revision>4</cp:revision>
  <dcterms:created xsi:type="dcterms:W3CDTF">2023-03-21T21:50:00Z</dcterms:created>
  <dcterms:modified xsi:type="dcterms:W3CDTF">2023-03-30T21:44:00Z</dcterms:modified>
</cp:coreProperties>
</file>